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D2EBDB" w14:textId="77777777" w:rsidR="00975363" w:rsidRPr="00DC71ED" w:rsidRDefault="00975363" w:rsidP="00975363">
      <w:pPr>
        <w:pStyle w:val="a6"/>
        <w:spacing w:before="0" w:beforeAutospacing="0" w:after="0" w:afterAutospacing="0"/>
        <w:jc w:val="center"/>
        <w:rPr>
          <w:b/>
          <w:color w:val="000000"/>
          <w:sz w:val="20"/>
          <w:szCs w:val="28"/>
        </w:rPr>
      </w:pPr>
      <w:r w:rsidRPr="003808A9">
        <w:rPr>
          <w:b/>
          <w:noProof/>
          <w:sz w:val="28"/>
          <w:szCs w:val="28"/>
        </w:rPr>
        <w:drawing>
          <wp:inline distT="0" distB="0" distL="0" distR="0" wp14:anchorId="002660BF" wp14:editId="5B5A399B">
            <wp:extent cx="428625" cy="609600"/>
            <wp:effectExtent l="0" t="0" r="9525"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BAF15CA" w14:textId="77777777" w:rsidR="00975363" w:rsidRPr="00DC71ED" w:rsidRDefault="00975363" w:rsidP="00975363">
      <w:pPr>
        <w:pStyle w:val="a6"/>
        <w:spacing w:before="0" w:beforeAutospacing="0" w:after="0" w:afterAutospacing="0"/>
        <w:jc w:val="center"/>
        <w:rPr>
          <w:b/>
          <w:color w:val="000000"/>
          <w:sz w:val="20"/>
          <w:szCs w:val="28"/>
          <w:lang w:val="uk-UA"/>
        </w:rPr>
      </w:pPr>
      <w:r w:rsidRPr="00DC71ED">
        <w:rPr>
          <w:b/>
          <w:color w:val="000000"/>
          <w:sz w:val="20"/>
          <w:szCs w:val="28"/>
          <w:lang w:val="uk-UA"/>
        </w:rPr>
        <w:t xml:space="preserve">                                                                                                   </w:t>
      </w:r>
    </w:p>
    <w:p w14:paraId="46E3A912" w14:textId="6D58895C" w:rsidR="00975363" w:rsidRPr="003808A9" w:rsidRDefault="002130DE" w:rsidP="00DC71ED">
      <w:pPr>
        <w:pStyle w:val="a6"/>
        <w:spacing w:before="0" w:beforeAutospacing="0" w:after="0" w:afterAutospacing="0"/>
        <w:ind w:firstLine="3"/>
        <w:jc w:val="center"/>
        <w:rPr>
          <w:b/>
          <w:color w:val="000000"/>
          <w:sz w:val="28"/>
          <w:szCs w:val="28"/>
          <w:lang w:val="uk-UA"/>
        </w:rPr>
      </w:pPr>
      <w:r>
        <w:rPr>
          <w:b/>
          <w:color w:val="000000"/>
          <w:sz w:val="28"/>
          <w:szCs w:val="28"/>
          <w:lang w:val="uk-UA"/>
        </w:rPr>
        <w:t xml:space="preserve">                                               </w:t>
      </w:r>
      <w:r w:rsidR="00975363" w:rsidRPr="003808A9">
        <w:rPr>
          <w:b/>
          <w:color w:val="000000"/>
          <w:sz w:val="28"/>
          <w:szCs w:val="28"/>
          <w:lang w:val="uk-UA"/>
        </w:rPr>
        <w:t>У К Р А Ї Н А</w:t>
      </w:r>
      <w:r>
        <w:rPr>
          <w:b/>
          <w:color w:val="000000"/>
          <w:sz w:val="28"/>
          <w:szCs w:val="28"/>
          <w:lang w:val="uk-UA"/>
        </w:rPr>
        <w:t xml:space="preserve">                          ПРОЄКТ</w:t>
      </w:r>
    </w:p>
    <w:p w14:paraId="26D9E458" w14:textId="77777777" w:rsidR="00975363" w:rsidRPr="003808A9" w:rsidRDefault="00975363" w:rsidP="00975363">
      <w:pPr>
        <w:pStyle w:val="a6"/>
        <w:spacing w:before="0" w:beforeAutospacing="0" w:after="0" w:afterAutospacing="0"/>
        <w:jc w:val="center"/>
        <w:rPr>
          <w:b/>
          <w:color w:val="000000"/>
          <w:sz w:val="28"/>
          <w:szCs w:val="28"/>
          <w:lang w:val="uk-UA"/>
        </w:rPr>
      </w:pPr>
      <w:r w:rsidRPr="003808A9">
        <w:rPr>
          <w:b/>
          <w:color w:val="000000"/>
          <w:sz w:val="28"/>
          <w:szCs w:val="28"/>
          <w:lang w:val="uk-UA"/>
        </w:rPr>
        <w:t>Тростянецька міська рада</w:t>
      </w:r>
    </w:p>
    <w:p w14:paraId="1019BE6B" w14:textId="05DE6E37" w:rsidR="00975363" w:rsidRPr="003808A9" w:rsidRDefault="00E47243" w:rsidP="00975363">
      <w:pPr>
        <w:pStyle w:val="a6"/>
        <w:spacing w:before="0" w:beforeAutospacing="0" w:after="0" w:afterAutospacing="0"/>
        <w:jc w:val="center"/>
        <w:rPr>
          <w:b/>
          <w:color w:val="000000"/>
          <w:sz w:val="28"/>
          <w:szCs w:val="28"/>
          <w:lang w:val="uk-UA"/>
        </w:rPr>
      </w:pPr>
      <w:r>
        <w:rPr>
          <w:b/>
          <w:color w:val="000000"/>
          <w:sz w:val="28"/>
          <w:szCs w:val="28"/>
          <w:lang w:val="uk-UA"/>
        </w:rPr>
        <w:t xml:space="preserve">23 </w:t>
      </w:r>
      <w:r w:rsidR="00975363" w:rsidRPr="003808A9">
        <w:rPr>
          <w:b/>
          <w:color w:val="000000"/>
          <w:sz w:val="28"/>
          <w:szCs w:val="28"/>
          <w:lang w:val="uk-UA"/>
        </w:rPr>
        <w:t xml:space="preserve">сесії </w:t>
      </w:r>
      <w:r>
        <w:rPr>
          <w:b/>
          <w:color w:val="000000"/>
          <w:sz w:val="28"/>
          <w:szCs w:val="28"/>
          <w:lang w:val="uk-UA"/>
        </w:rPr>
        <w:t xml:space="preserve">8 </w:t>
      </w:r>
      <w:r w:rsidR="00975363" w:rsidRPr="003808A9">
        <w:rPr>
          <w:b/>
          <w:color w:val="000000"/>
          <w:sz w:val="28"/>
          <w:szCs w:val="28"/>
          <w:lang w:val="uk-UA"/>
        </w:rPr>
        <w:t>скликання</w:t>
      </w:r>
    </w:p>
    <w:p w14:paraId="46AAB60F" w14:textId="47901E92" w:rsidR="00975363" w:rsidRDefault="00975363" w:rsidP="00975363">
      <w:pPr>
        <w:pStyle w:val="a6"/>
        <w:spacing w:before="0" w:beforeAutospacing="0" w:after="0" w:afterAutospacing="0"/>
        <w:jc w:val="center"/>
        <w:rPr>
          <w:b/>
          <w:color w:val="000000"/>
          <w:sz w:val="28"/>
          <w:szCs w:val="28"/>
          <w:lang w:val="uk-UA"/>
        </w:rPr>
      </w:pPr>
      <w:r w:rsidRPr="003808A9">
        <w:rPr>
          <w:b/>
          <w:color w:val="000000"/>
          <w:sz w:val="28"/>
          <w:szCs w:val="28"/>
          <w:lang w:val="uk-UA"/>
        </w:rPr>
        <w:t>(</w:t>
      </w:r>
      <w:r w:rsidR="00436EEA">
        <w:rPr>
          <w:b/>
          <w:color w:val="000000"/>
          <w:sz w:val="28"/>
          <w:szCs w:val="28"/>
          <w:lang w:val="uk-UA"/>
        </w:rPr>
        <w:t>восьме</w:t>
      </w:r>
      <w:r>
        <w:rPr>
          <w:b/>
          <w:color w:val="000000"/>
          <w:sz w:val="28"/>
          <w:szCs w:val="28"/>
          <w:lang w:val="uk-UA"/>
        </w:rPr>
        <w:t xml:space="preserve"> </w:t>
      </w:r>
      <w:r w:rsidRPr="003808A9">
        <w:rPr>
          <w:b/>
          <w:color w:val="000000"/>
          <w:sz w:val="28"/>
          <w:szCs w:val="28"/>
          <w:lang w:val="uk-UA"/>
        </w:rPr>
        <w:t>пленарне засідання)</w:t>
      </w:r>
    </w:p>
    <w:p w14:paraId="0558DDD5" w14:textId="77777777" w:rsidR="009A47F6" w:rsidRPr="00DC71ED" w:rsidRDefault="009A47F6" w:rsidP="00975363">
      <w:pPr>
        <w:pStyle w:val="a6"/>
        <w:spacing w:before="0" w:beforeAutospacing="0" w:after="0" w:afterAutospacing="0"/>
        <w:jc w:val="center"/>
        <w:rPr>
          <w:b/>
          <w:color w:val="000000"/>
          <w:szCs w:val="28"/>
          <w:lang w:val="uk-UA"/>
        </w:rPr>
      </w:pPr>
    </w:p>
    <w:p w14:paraId="1E173737" w14:textId="77777777" w:rsidR="00975363" w:rsidRPr="003808A9" w:rsidRDefault="00975363" w:rsidP="00975363">
      <w:pPr>
        <w:pStyle w:val="a6"/>
        <w:spacing w:before="0" w:beforeAutospacing="0" w:after="0" w:afterAutospacing="0"/>
        <w:jc w:val="center"/>
        <w:rPr>
          <w:b/>
          <w:color w:val="000000"/>
          <w:sz w:val="28"/>
          <w:szCs w:val="28"/>
          <w:lang w:val="uk-UA"/>
        </w:rPr>
      </w:pPr>
      <w:r w:rsidRPr="003808A9">
        <w:rPr>
          <w:b/>
          <w:color w:val="000000"/>
          <w:sz w:val="28"/>
          <w:szCs w:val="28"/>
          <w:lang w:val="uk-UA"/>
        </w:rPr>
        <w:t xml:space="preserve">Р І Ш Е Н </w:t>
      </w:r>
      <w:proofErr w:type="spellStart"/>
      <w:r w:rsidRPr="003808A9">
        <w:rPr>
          <w:b/>
          <w:color w:val="000000"/>
          <w:sz w:val="28"/>
          <w:szCs w:val="28"/>
          <w:lang w:val="uk-UA"/>
        </w:rPr>
        <w:t>Н</w:t>
      </w:r>
      <w:proofErr w:type="spellEnd"/>
      <w:r w:rsidRPr="003808A9">
        <w:rPr>
          <w:b/>
          <w:color w:val="000000"/>
          <w:sz w:val="28"/>
          <w:szCs w:val="28"/>
          <w:lang w:val="uk-UA"/>
        </w:rPr>
        <w:t xml:space="preserve"> Я</w:t>
      </w:r>
    </w:p>
    <w:p w14:paraId="7BAE03AE" w14:textId="77777777" w:rsidR="00975363" w:rsidRPr="00341814" w:rsidRDefault="00975363" w:rsidP="00975363">
      <w:pPr>
        <w:pStyle w:val="a6"/>
        <w:spacing w:before="0" w:beforeAutospacing="0" w:after="0" w:afterAutospacing="0"/>
        <w:rPr>
          <w:b/>
          <w:color w:val="000000"/>
          <w:sz w:val="20"/>
          <w:szCs w:val="27"/>
        </w:rPr>
      </w:pPr>
    </w:p>
    <w:p w14:paraId="5DD02E15" w14:textId="18F60D81" w:rsidR="00975363" w:rsidRPr="003808A9" w:rsidRDefault="00975363" w:rsidP="00975363">
      <w:pPr>
        <w:pStyle w:val="a6"/>
        <w:spacing w:before="0" w:beforeAutospacing="0" w:after="0" w:afterAutospacing="0"/>
        <w:rPr>
          <w:b/>
          <w:color w:val="000000"/>
          <w:sz w:val="28"/>
          <w:szCs w:val="27"/>
        </w:rPr>
      </w:pPr>
      <w:proofErr w:type="spellStart"/>
      <w:r w:rsidRPr="003808A9">
        <w:rPr>
          <w:b/>
          <w:color w:val="000000"/>
          <w:sz w:val="28"/>
          <w:szCs w:val="27"/>
        </w:rPr>
        <w:t>від</w:t>
      </w:r>
      <w:proofErr w:type="spellEnd"/>
      <w:r w:rsidRPr="003808A9">
        <w:rPr>
          <w:b/>
          <w:color w:val="000000"/>
          <w:sz w:val="28"/>
          <w:szCs w:val="27"/>
        </w:rPr>
        <w:t xml:space="preserve"> </w:t>
      </w:r>
      <w:r w:rsidR="00436EEA">
        <w:rPr>
          <w:b/>
          <w:color w:val="000000"/>
          <w:sz w:val="28"/>
          <w:szCs w:val="27"/>
          <w:lang w:val="uk-UA"/>
        </w:rPr>
        <w:t xml:space="preserve">17 грудня </w:t>
      </w:r>
      <w:bookmarkStart w:id="0" w:name="_GoBack"/>
      <w:bookmarkEnd w:id="0"/>
      <w:r w:rsidRPr="003808A9">
        <w:rPr>
          <w:b/>
          <w:color w:val="000000"/>
          <w:sz w:val="28"/>
          <w:szCs w:val="27"/>
        </w:rPr>
        <w:t>2025 року</w:t>
      </w:r>
    </w:p>
    <w:p w14:paraId="1684CFD8" w14:textId="2A6D202A" w:rsidR="00975363" w:rsidRPr="003808A9" w:rsidRDefault="00975363" w:rsidP="00975363">
      <w:pPr>
        <w:pStyle w:val="a6"/>
        <w:spacing w:before="0" w:beforeAutospacing="0" w:after="0" w:afterAutospacing="0"/>
        <w:rPr>
          <w:b/>
          <w:color w:val="000000"/>
          <w:sz w:val="28"/>
          <w:szCs w:val="28"/>
          <w:lang w:val="uk-UA"/>
        </w:rPr>
      </w:pPr>
      <w:r w:rsidRPr="003808A9">
        <w:rPr>
          <w:b/>
          <w:color w:val="000000"/>
          <w:sz w:val="28"/>
          <w:szCs w:val="28"/>
        </w:rPr>
        <w:t xml:space="preserve">м. Тростянець </w:t>
      </w:r>
      <w:r w:rsidRPr="003808A9">
        <w:rPr>
          <w:b/>
          <w:color w:val="000000"/>
          <w:sz w:val="28"/>
          <w:szCs w:val="28"/>
          <w:lang w:val="uk-UA"/>
        </w:rPr>
        <w:t xml:space="preserve">                                 </w:t>
      </w:r>
      <w:r w:rsidRPr="003808A9">
        <w:rPr>
          <w:b/>
          <w:color w:val="000000"/>
          <w:sz w:val="28"/>
          <w:szCs w:val="28"/>
        </w:rPr>
        <w:t xml:space="preserve">№ </w:t>
      </w:r>
      <w:r w:rsidR="002130DE">
        <w:rPr>
          <w:b/>
          <w:color w:val="000000"/>
          <w:sz w:val="28"/>
          <w:szCs w:val="28"/>
          <w:lang w:val="uk-UA"/>
        </w:rPr>
        <w:t>____</w:t>
      </w:r>
    </w:p>
    <w:p w14:paraId="310D09A3" w14:textId="77777777" w:rsidR="00B36BE5" w:rsidRPr="00975363" w:rsidRDefault="00B36BE5" w:rsidP="00B36BE5">
      <w:pPr>
        <w:spacing w:after="0" w:line="240" w:lineRule="auto"/>
        <w:rPr>
          <w:rFonts w:ascii="Times New Roman" w:eastAsia="Calibri" w:hAnsi="Times New Roman" w:cs="Times New Roman"/>
          <w:sz w:val="28"/>
        </w:rPr>
      </w:pPr>
    </w:p>
    <w:p w14:paraId="5AE7DC8A" w14:textId="5C4FBE5B" w:rsidR="00B36BE5" w:rsidRDefault="00A52DFD" w:rsidP="00A52DFD">
      <w:pPr>
        <w:shd w:val="clear" w:color="auto" w:fill="FFFFFF"/>
        <w:spacing w:after="0" w:line="240" w:lineRule="auto"/>
        <w:jc w:val="both"/>
        <w:rPr>
          <w:rFonts w:ascii="Times New Roman" w:eastAsia="Times New Roman" w:hAnsi="Times New Roman" w:cs="Times New Roman"/>
          <w:b/>
          <w:sz w:val="28"/>
          <w:szCs w:val="28"/>
          <w:lang w:eastAsia="ru-RU"/>
        </w:rPr>
      </w:pPr>
      <w:r w:rsidRPr="00A52DFD">
        <w:rPr>
          <w:rFonts w:ascii="Times New Roman" w:eastAsia="Times New Roman" w:hAnsi="Times New Roman" w:cs="Times New Roman"/>
          <w:b/>
          <w:sz w:val="28"/>
          <w:szCs w:val="28"/>
          <w:lang w:eastAsia="ru-RU"/>
        </w:rPr>
        <w:t>Про внесення змін до Комплексної програми соціального захисту населення</w:t>
      </w:r>
      <w:r>
        <w:rPr>
          <w:rFonts w:ascii="Times New Roman" w:eastAsia="Times New Roman" w:hAnsi="Times New Roman" w:cs="Times New Roman"/>
          <w:b/>
          <w:sz w:val="28"/>
          <w:szCs w:val="28"/>
          <w:lang w:eastAsia="ru-RU"/>
        </w:rPr>
        <w:t xml:space="preserve"> </w:t>
      </w:r>
      <w:r w:rsidRPr="00A52DFD">
        <w:rPr>
          <w:rFonts w:ascii="Times New Roman" w:eastAsia="Times New Roman" w:hAnsi="Times New Roman" w:cs="Times New Roman"/>
          <w:b/>
          <w:sz w:val="28"/>
          <w:szCs w:val="28"/>
          <w:lang w:eastAsia="ru-RU"/>
        </w:rPr>
        <w:t>Тростянецької міської територіальної громади на 2024–2026 роки</w:t>
      </w:r>
      <w:r>
        <w:rPr>
          <w:rFonts w:ascii="Times New Roman" w:eastAsia="Times New Roman" w:hAnsi="Times New Roman" w:cs="Times New Roman"/>
          <w:b/>
          <w:sz w:val="28"/>
          <w:szCs w:val="28"/>
          <w:lang w:eastAsia="ru-RU"/>
        </w:rPr>
        <w:t xml:space="preserve"> </w:t>
      </w:r>
    </w:p>
    <w:p w14:paraId="71470186" w14:textId="4C127793" w:rsidR="00A52DFD" w:rsidRDefault="00A52DFD" w:rsidP="00A52DFD">
      <w:pPr>
        <w:shd w:val="clear" w:color="auto" w:fill="FFFFFF"/>
        <w:spacing w:after="0" w:line="240" w:lineRule="auto"/>
        <w:jc w:val="both"/>
        <w:rPr>
          <w:rFonts w:ascii="Times New Roman" w:eastAsia="Times New Roman" w:hAnsi="Times New Roman" w:cs="Times New Roman"/>
          <w:b/>
          <w:sz w:val="28"/>
          <w:szCs w:val="28"/>
          <w:lang w:eastAsia="ru-RU"/>
        </w:rPr>
      </w:pPr>
    </w:p>
    <w:p w14:paraId="7B823304" w14:textId="77777777" w:rsidR="00A52DFD" w:rsidRPr="00A52DFD" w:rsidRDefault="00A52DFD" w:rsidP="00A52DFD">
      <w:pPr>
        <w:shd w:val="clear" w:color="auto" w:fill="FFFFFF"/>
        <w:spacing w:after="0" w:line="240" w:lineRule="auto"/>
        <w:jc w:val="both"/>
        <w:rPr>
          <w:rFonts w:ascii="Times New Roman" w:eastAsia="Times New Roman" w:hAnsi="Times New Roman" w:cs="Times New Roman"/>
          <w:b/>
          <w:sz w:val="28"/>
          <w:szCs w:val="28"/>
          <w:lang w:eastAsia="ru-RU"/>
        </w:rPr>
      </w:pPr>
    </w:p>
    <w:p w14:paraId="24C4A7E5" w14:textId="6EA55A9A" w:rsidR="00B36BE5" w:rsidRPr="00B36BE5" w:rsidRDefault="00A52DFD" w:rsidP="00B36BE5">
      <w:pPr>
        <w:shd w:val="clear" w:color="auto" w:fill="FFFFFF"/>
        <w:spacing w:after="0" w:line="240" w:lineRule="auto"/>
        <w:ind w:firstLine="708"/>
        <w:jc w:val="both"/>
        <w:rPr>
          <w:rFonts w:ascii="Times New Roman" w:eastAsia="Times New Roman" w:hAnsi="Times New Roman" w:cs="Times New Roman"/>
          <w:lang w:eastAsia="ru-RU"/>
        </w:rPr>
      </w:pPr>
      <w:r w:rsidRPr="00A52DFD">
        <w:rPr>
          <w:rFonts w:ascii="Times New Roman" w:eastAsia="Times New Roman" w:hAnsi="Times New Roman" w:cs="Times New Roman"/>
          <w:sz w:val="28"/>
          <w:szCs w:val="28"/>
          <w:lang w:eastAsia="ru-RU"/>
        </w:rPr>
        <w:t xml:space="preserve">З метою посилення соціального захисту </w:t>
      </w:r>
      <w:bookmarkStart w:id="1" w:name="_Hlk216082350"/>
      <w:r w:rsidR="004B0B57">
        <w:rPr>
          <w:rFonts w:ascii="Times New Roman" w:eastAsia="Times New Roman" w:hAnsi="Times New Roman" w:cs="Times New Roman"/>
          <w:sz w:val="28"/>
          <w:szCs w:val="28"/>
          <w:lang w:eastAsia="ru-RU"/>
        </w:rPr>
        <w:t>військовослужбовців</w:t>
      </w:r>
      <w:r w:rsidRPr="00A52DFD">
        <w:rPr>
          <w:rFonts w:ascii="Times New Roman" w:eastAsia="Times New Roman" w:hAnsi="Times New Roman" w:cs="Times New Roman"/>
          <w:sz w:val="28"/>
          <w:szCs w:val="28"/>
          <w:lang w:eastAsia="ru-RU"/>
        </w:rPr>
        <w:t>, які проходять службу в зоні активних бойових дій, зареєстровані та фактично проживають на території Тростянецької міської територіальної громади, а також членів їх сімей</w:t>
      </w:r>
      <w:bookmarkEnd w:id="1"/>
      <w:r w:rsidRPr="00A52DFD">
        <w:rPr>
          <w:rFonts w:ascii="Times New Roman" w:eastAsia="Times New Roman" w:hAnsi="Times New Roman" w:cs="Times New Roman"/>
          <w:sz w:val="28"/>
          <w:szCs w:val="28"/>
          <w:lang w:eastAsia="ru-RU"/>
        </w:rPr>
        <w:t>, та зважаючи на необхідність забезпечення таких осіб матеріальною допомогою в натуральній формі у вигляді деревини</w:t>
      </w:r>
      <w:r w:rsidR="004B0B57">
        <w:rPr>
          <w:rFonts w:ascii="Times New Roman" w:eastAsia="Times New Roman" w:hAnsi="Times New Roman" w:cs="Times New Roman"/>
          <w:sz w:val="28"/>
          <w:szCs w:val="28"/>
          <w:lang w:eastAsia="ru-RU"/>
        </w:rPr>
        <w:t xml:space="preserve"> паливної</w:t>
      </w:r>
      <w:r w:rsidRPr="00A52DFD">
        <w:rPr>
          <w:rFonts w:ascii="Times New Roman" w:eastAsia="Times New Roman" w:hAnsi="Times New Roman" w:cs="Times New Roman"/>
          <w:sz w:val="28"/>
          <w:szCs w:val="28"/>
          <w:lang w:eastAsia="ru-RU"/>
        </w:rPr>
        <w:t xml:space="preserve">, керуючись Законом України «Про соціальні послуги», статтями 25, 26, 59 Закону України «Про місцеве самоврядування в Україні», </w:t>
      </w:r>
    </w:p>
    <w:p w14:paraId="2769BE48" w14:textId="77777777" w:rsidR="00B36BE5" w:rsidRPr="00B36BE5" w:rsidRDefault="00B36BE5" w:rsidP="00B36BE5">
      <w:pPr>
        <w:spacing w:after="0" w:line="240" w:lineRule="auto"/>
        <w:jc w:val="center"/>
        <w:rPr>
          <w:rFonts w:ascii="Times New Roman" w:eastAsia="Times New Roman" w:hAnsi="Times New Roman" w:cs="Times New Roman"/>
          <w:b/>
          <w:bCs/>
          <w:sz w:val="28"/>
          <w:szCs w:val="28"/>
          <w:shd w:val="clear" w:color="auto" w:fill="FFFFFF"/>
          <w:lang w:eastAsia="ru-RU"/>
        </w:rPr>
      </w:pPr>
      <w:r w:rsidRPr="00B36BE5">
        <w:rPr>
          <w:rFonts w:ascii="Times New Roman" w:eastAsia="Times New Roman" w:hAnsi="Times New Roman" w:cs="Times New Roman"/>
          <w:b/>
          <w:bCs/>
          <w:sz w:val="28"/>
          <w:szCs w:val="28"/>
          <w:shd w:val="clear" w:color="auto" w:fill="FFFFFF"/>
          <w:lang w:eastAsia="ru-RU"/>
        </w:rPr>
        <w:t>міська рада вирішила:</w:t>
      </w:r>
    </w:p>
    <w:p w14:paraId="1EB58B94" w14:textId="77777777" w:rsidR="00B36BE5" w:rsidRPr="00B36BE5" w:rsidRDefault="00B36BE5" w:rsidP="00B36BE5">
      <w:pPr>
        <w:spacing w:after="0" w:line="240" w:lineRule="auto"/>
        <w:jc w:val="center"/>
        <w:rPr>
          <w:rFonts w:ascii="Times New Roman" w:eastAsia="Times New Roman" w:hAnsi="Times New Roman" w:cs="Times New Roman"/>
          <w:b/>
          <w:bCs/>
          <w:sz w:val="28"/>
          <w:szCs w:val="28"/>
          <w:shd w:val="clear" w:color="auto" w:fill="FFFFFF"/>
          <w:lang w:eastAsia="ru-RU"/>
        </w:rPr>
      </w:pPr>
    </w:p>
    <w:p w14:paraId="35B861D1" w14:textId="354A67E4" w:rsidR="00B36BE5" w:rsidRPr="008428CC" w:rsidRDefault="00B36BE5" w:rsidP="00B36BE5">
      <w:pPr>
        <w:shd w:val="clear" w:color="auto" w:fill="FFFFFF"/>
        <w:spacing w:after="0" w:line="240" w:lineRule="auto"/>
        <w:jc w:val="both"/>
        <w:rPr>
          <w:rFonts w:ascii="Times New Roman" w:eastAsia="Times New Roman" w:hAnsi="Times New Roman" w:cs="Times New Roman"/>
          <w:sz w:val="28"/>
          <w:szCs w:val="28"/>
          <w:lang w:eastAsia="ru-RU"/>
        </w:rPr>
      </w:pPr>
      <w:r w:rsidRPr="008428CC">
        <w:rPr>
          <w:rFonts w:ascii="Times New Roman" w:eastAsia="Times New Roman" w:hAnsi="Times New Roman" w:cs="Times New Roman"/>
          <w:sz w:val="28"/>
          <w:szCs w:val="28"/>
          <w:lang w:eastAsia="ru-RU"/>
        </w:rPr>
        <w:t xml:space="preserve">          1.</w:t>
      </w:r>
      <w:r w:rsidRPr="00B36BE5">
        <w:rPr>
          <w:rFonts w:ascii="Times New Roman" w:eastAsia="Times New Roman" w:hAnsi="Times New Roman" w:cs="Times New Roman"/>
          <w:sz w:val="28"/>
          <w:szCs w:val="28"/>
          <w:lang w:eastAsia="ru-RU"/>
        </w:rPr>
        <w:t xml:space="preserve"> </w:t>
      </w:r>
      <w:proofErr w:type="spellStart"/>
      <w:r w:rsidR="00A52DFD" w:rsidRPr="00A52DFD">
        <w:rPr>
          <w:rFonts w:ascii="Times New Roman" w:eastAsia="Times New Roman" w:hAnsi="Times New Roman" w:cs="Times New Roman"/>
          <w:sz w:val="28"/>
          <w:szCs w:val="28"/>
          <w:lang w:eastAsia="ru-RU"/>
        </w:rPr>
        <w:t>Внести</w:t>
      </w:r>
      <w:proofErr w:type="spellEnd"/>
      <w:r w:rsidR="00A52DFD" w:rsidRPr="00A52DFD">
        <w:rPr>
          <w:rFonts w:ascii="Times New Roman" w:eastAsia="Times New Roman" w:hAnsi="Times New Roman" w:cs="Times New Roman"/>
          <w:sz w:val="28"/>
          <w:szCs w:val="28"/>
          <w:lang w:eastAsia="ru-RU"/>
        </w:rPr>
        <w:t xml:space="preserve"> зміни до Комплексної програми соціального захисту населення Тростянецької міської територіальної громади на 2024–2026 роки,</w:t>
      </w:r>
      <w:r w:rsidR="008428CC">
        <w:rPr>
          <w:rFonts w:ascii="Times New Roman" w:eastAsia="Times New Roman" w:hAnsi="Times New Roman" w:cs="Times New Roman"/>
          <w:sz w:val="28"/>
          <w:szCs w:val="28"/>
          <w:lang w:eastAsia="ru-RU"/>
        </w:rPr>
        <w:t xml:space="preserve"> </w:t>
      </w:r>
      <w:r w:rsidR="00A52DFD" w:rsidRPr="00A52DFD">
        <w:rPr>
          <w:rFonts w:ascii="Times New Roman" w:eastAsia="Times New Roman" w:hAnsi="Times New Roman" w:cs="Times New Roman"/>
          <w:sz w:val="28"/>
          <w:szCs w:val="28"/>
          <w:lang w:eastAsia="ru-RU"/>
        </w:rPr>
        <w:t xml:space="preserve"> виклавши </w:t>
      </w:r>
      <w:r w:rsidR="00A52DFD">
        <w:rPr>
          <w:rFonts w:ascii="Times New Roman" w:eastAsia="Times New Roman" w:hAnsi="Times New Roman" w:cs="Times New Roman"/>
          <w:sz w:val="28"/>
          <w:szCs w:val="28"/>
          <w:lang w:eastAsia="ru-RU"/>
        </w:rPr>
        <w:t xml:space="preserve">додаток 14 </w:t>
      </w:r>
      <w:r w:rsidR="00A52DFD" w:rsidRPr="00A52DFD">
        <w:rPr>
          <w:rFonts w:ascii="Times New Roman" w:eastAsia="Times New Roman" w:hAnsi="Times New Roman" w:cs="Times New Roman"/>
          <w:sz w:val="28"/>
          <w:szCs w:val="28"/>
          <w:lang w:eastAsia="ru-RU"/>
        </w:rPr>
        <w:t>у новій редакції (додається).</w:t>
      </w:r>
    </w:p>
    <w:p w14:paraId="7D8D597A" w14:textId="77777777" w:rsidR="00B36BE5" w:rsidRPr="00B36BE5" w:rsidRDefault="00B36BE5" w:rsidP="00B36BE5">
      <w:pPr>
        <w:shd w:val="clear" w:color="auto" w:fill="FFFFFF"/>
        <w:spacing w:after="0" w:line="240" w:lineRule="auto"/>
        <w:jc w:val="both"/>
        <w:rPr>
          <w:rFonts w:ascii="Times New Roman" w:eastAsia="Times New Roman" w:hAnsi="Times New Roman" w:cs="Times New Roman"/>
          <w:sz w:val="28"/>
          <w:szCs w:val="28"/>
          <w:lang w:eastAsia="ru-RU"/>
        </w:rPr>
      </w:pPr>
    </w:p>
    <w:p w14:paraId="2C8B3DCF" w14:textId="3FAEE42C" w:rsidR="00B36BE5" w:rsidRPr="008428CC" w:rsidRDefault="00B36BE5" w:rsidP="008428CC">
      <w:pPr>
        <w:shd w:val="clear" w:color="auto" w:fill="FFFFFF"/>
        <w:spacing w:after="0" w:line="240" w:lineRule="auto"/>
        <w:jc w:val="both"/>
        <w:rPr>
          <w:rFonts w:ascii="Times New Roman" w:eastAsia="Times New Roman" w:hAnsi="Times New Roman" w:cs="Times New Roman"/>
          <w:sz w:val="28"/>
          <w:szCs w:val="28"/>
          <w:lang w:eastAsia="ru-RU"/>
        </w:rPr>
      </w:pPr>
      <w:r w:rsidRPr="008428CC">
        <w:rPr>
          <w:rFonts w:ascii="Times New Roman" w:eastAsia="Times New Roman" w:hAnsi="Times New Roman" w:cs="Times New Roman"/>
          <w:sz w:val="28"/>
          <w:szCs w:val="28"/>
          <w:lang w:eastAsia="ru-RU"/>
        </w:rPr>
        <w:t xml:space="preserve">          2. </w:t>
      </w:r>
      <w:r w:rsidR="00AC067C" w:rsidRPr="00AC067C">
        <w:rPr>
          <w:rFonts w:ascii="Times New Roman" w:eastAsia="Times New Roman" w:hAnsi="Times New Roman" w:cs="Times New Roman"/>
          <w:sz w:val="28"/>
          <w:szCs w:val="28"/>
          <w:lang w:eastAsia="ru-RU"/>
        </w:rPr>
        <w:t xml:space="preserve">В іншій частині </w:t>
      </w:r>
      <w:r w:rsidRPr="008428CC">
        <w:rPr>
          <w:rFonts w:ascii="Times New Roman" w:eastAsia="Times New Roman" w:hAnsi="Times New Roman" w:cs="Times New Roman"/>
          <w:sz w:val="28"/>
          <w:szCs w:val="28"/>
          <w:lang w:eastAsia="ru-RU"/>
        </w:rPr>
        <w:t>Рішення 2</w:t>
      </w:r>
      <w:r w:rsidR="009A47F6" w:rsidRPr="008428CC">
        <w:rPr>
          <w:rFonts w:ascii="Times New Roman" w:eastAsia="Times New Roman" w:hAnsi="Times New Roman" w:cs="Times New Roman"/>
          <w:sz w:val="28"/>
          <w:szCs w:val="28"/>
          <w:lang w:eastAsia="ru-RU"/>
        </w:rPr>
        <w:t>3</w:t>
      </w:r>
      <w:r w:rsidRPr="008428CC">
        <w:rPr>
          <w:rFonts w:ascii="Times New Roman" w:eastAsia="Times New Roman" w:hAnsi="Times New Roman" w:cs="Times New Roman"/>
          <w:sz w:val="28"/>
          <w:szCs w:val="28"/>
          <w:lang w:eastAsia="ru-RU"/>
        </w:rPr>
        <w:t xml:space="preserve"> сесії 8 скликання (</w:t>
      </w:r>
      <w:r w:rsidR="00A52DFD" w:rsidRPr="008428CC">
        <w:rPr>
          <w:rFonts w:ascii="Times New Roman" w:eastAsia="Times New Roman" w:hAnsi="Times New Roman" w:cs="Times New Roman"/>
          <w:sz w:val="28"/>
          <w:szCs w:val="28"/>
          <w:lang w:eastAsia="ru-RU"/>
        </w:rPr>
        <w:t>четверте</w:t>
      </w:r>
      <w:r w:rsidRPr="008428CC">
        <w:rPr>
          <w:rFonts w:ascii="Times New Roman" w:eastAsia="Times New Roman" w:hAnsi="Times New Roman" w:cs="Times New Roman"/>
          <w:sz w:val="28"/>
          <w:szCs w:val="28"/>
          <w:lang w:eastAsia="ru-RU"/>
        </w:rPr>
        <w:t xml:space="preserve"> пленарне засідання) Тростянецької міської ради «</w:t>
      </w:r>
      <w:r w:rsidR="008428CC" w:rsidRPr="008428CC">
        <w:rPr>
          <w:rFonts w:ascii="Times New Roman" w:eastAsia="Times New Roman" w:hAnsi="Times New Roman" w:cs="Times New Roman"/>
          <w:sz w:val="28"/>
          <w:szCs w:val="28"/>
          <w:lang w:eastAsia="ru-RU"/>
        </w:rPr>
        <w:t>Про затвердження Комплексної програми соціального захисту населення Тростянецької міської територіальної громади на 2024-2026 роки в новій редакції</w:t>
      </w:r>
      <w:r w:rsidRPr="008428CC">
        <w:rPr>
          <w:rFonts w:ascii="Times New Roman" w:eastAsia="Times New Roman" w:hAnsi="Times New Roman" w:cs="Times New Roman"/>
          <w:sz w:val="28"/>
          <w:szCs w:val="28"/>
          <w:lang w:eastAsia="ru-RU"/>
        </w:rPr>
        <w:t xml:space="preserve">» № </w:t>
      </w:r>
      <w:r w:rsidR="008428CC" w:rsidRPr="008428CC">
        <w:rPr>
          <w:rFonts w:ascii="Times New Roman" w:eastAsia="Times New Roman" w:hAnsi="Times New Roman" w:cs="Times New Roman"/>
          <w:sz w:val="28"/>
          <w:szCs w:val="28"/>
          <w:lang w:eastAsia="ru-RU"/>
        </w:rPr>
        <w:t xml:space="preserve"> 730 </w:t>
      </w:r>
      <w:r w:rsidRPr="008428CC">
        <w:rPr>
          <w:rFonts w:ascii="Times New Roman" w:eastAsia="Times New Roman" w:hAnsi="Times New Roman" w:cs="Times New Roman"/>
          <w:sz w:val="28"/>
          <w:szCs w:val="28"/>
          <w:lang w:eastAsia="ru-RU"/>
        </w:rPr>
        <w:t xml:space="preserve">від </w:t>
      </w:r>
      <w:r w:rsidR="009A47F6" w:rsidRPr="008428CC">
        <w:rPr>
          <w:rFonts w:ascii="Times New Roman" w:eastAsia="Times New Roman" w:hAnsi="Times New Roman" w:cs="Times New Roman"/>
          <w:sz w:val="28"/>
          <w:szCs w:val="28"/>
          <w:lang w:eastAsia="ru-RU"/>
        </w:rPr>
        <w:t>0</w:t>
      </w:r>
      <w:r w:rsidR="008428CC" w:rsidRPr="008428CC">
        <w:rPr>
          <w:rFonts w:ascii="Times New Roman" w:eastAsia="Times New Roman" w:hAnsi="Times New Roman" w:cs="Times New Roman"/>
          <w:sz w:val="28"/>
          <w:szCs w:val="28"/>
          <w:lang w:eastAsia="ru-RU"/>
        </w:rPr>
        <w:t>6</w:t>
      </w:r>
      <w:r w:rsidRPr="008428CC">
        <w:rPr>
          <w:rFonts w:ascii="Times New Roman" w:eastAsia="Times New Roman" w:hAnsi="Times New Roman" w:cs="Times New Roman"/>
          <w:sz w:val="28"/>
          <w:szCs w:val="28"/>
          <w:lang w:eastAsia="ru-RU"/>
        </w:rPr>
        <w:t>.</w:t>
      </w:r>
      <w:r w:rsidR="009A47F6" w:rsidRPr="008428CC">
        <w:rPr>
          <w:rFonts w:ascii="Times New Roman" w:eastAsia="Times New Roman" w:hAnsi="Times New Roman" w:cs="Times New Roman"/>
          <w:sz w:val="28"/>
          <w:szCs w:val="28"/>
          <w:lang w:eastAsia="ru-RU"/>
        </w:rPr>
        <w:t>1</w:t>
      </w:r>
      <w:r w:rsidR="008428CC" w:rsidRPr="008428CC">
        <w:rPr>
          <w:rFonts w:ascii="Times New Roman" w:eastAsia="Times New Roman" w:hAnsi="Times New Roman" w:cs="Times New Roman"/>
          <w:sz w:val="28"/>
          <w:szCs w:val="28"/>
          <w:lang w:eastAsia="ru-RU"/>
        </w:rPr>
        <w:t>1</w:t>
      </w:r>
      <w:r w:rsidRPr="008428CC">
        <w:rPr>
          <w:rFonts w:ascii="Times New Roman" w:eastAsia="Times New Roman" w:hAnsi="Times New Roman" w:cs="Times New Roman"/>
          <w:sz w:val="28"/>
          <w:szCs w:val="28"/>
          <w:lang w:eastAsia="ru-RU"/>
        </w:rPr>
        <w:t>.202</w:t>
      </w:r>
      <w:r w:rsidR="00E75429" w:rsidRPr="008428CC">
        <w:rPr>
          <w:rFonts w:ascii="Times New Roman" w:eastAsia="Times New Roman" w:hAnsi="Times New Roman" w:cs="Times New Roman"/>
          <w:sz w:val="28"/>
          <w:szCs w:val="28"/>
          <w:lang w:eastAsia="ru-RU"/>
        </w:rPr>
        <w:t>5</w:t>
      </w:r>
      <w:r w:rsidRPr="008428CC">
        <w:rPr>
          <w:rFonts w:ascii="Times New Roman" w:eastAsia="Times New Roman" w:hAnsi="Times New Roman" w:cs="Times New Roman"/>
          <w:sz w:val="28"/>
          <w:szCs w:val="28"/>
          <w:lang w:eastAsia="ru-RU"/>
        </w:rPr>
        <w:t xml:space="preserve"> </w:t>
      </w:r>
      <w:r w:rsidR="002B2FBA" w:rsidRPr="002B2FBA">
        <w:rPr>
          <w:rFonts w:ascii="Times New Roman" w:eastAsia="Times New Roman" w:hAnsi="Times New Roman" w:cs="Times New Roman"/>
          <w:sz w:val="28"/>
          <w:szCs w:val="28"/>
          <w:lang w:eastAsia="ru-RU"/>
        </w:rPr>
        <w:t>залишити без змін</w:t>
      </w:r>
      <w:r w:rsidR="002B2FBA">
        <w:rPr>
          <w:rFonts w:ascii="Times New Roman" w:eastAsia="Times New Roman" w:hAnsi="Times New Roman" w:cs="Times New Roman"/>
          <w:sz w:val="28"/>
          <w:szCs w:val="28"/>
          <w:lang w:eastAsia="ru-RU"/>
        </w:rPr>
        <w:t>.</w:t>
      </w:r>
    </w:p>
    <w:p w14:paraId="108DE381" w14:textId="77777777" w:rsidR="001B2B18" w:rsidRDefault="001B2B18" w:rsidP="00B36BE5">
      <w:pPr>
        <w:shd w:val="clear" w:color="auto" w:fill="FFFFFF"/>
        <w:spacing w:after="0" w:line="240" w:lineRule="auto"/>
        <w:jc w:val="center"/>
        <w:rPr>
          <w:rFonts w:ascii="Times New Roman" w:eastAsia="Times New Roman" w:hAnsi="Times New Roman" w:cs="Times New Roman"/>
          <w:b/>
          <w:bCs/>
          <w:sz w:val="28"/>
          <w:szCs w:val="28"/>
          <w:lang w:eastAsia="ru-RU"/>
        </w:rPr>
      </w:pPr>
    </w:p>
    <w:p w14:paraId="5310881B" w14:textId="77777777" w:rsidR="001B2B18" w:rsidRDefault="001B2B18" w:rsidP="00B36BE5">
      <w:pPr>
        <w:shd w:val="clear" w:color="auto" w:fill="FFFFFF"/>
        <w:spacing w:after="0" w:line="240" w:lineRule="auto"/>
        <w:jc w:val="center"/>
        <w:rPr>
          <w:rFonts w:ascii="Times New Roman" w:eastAsia="Times New Roman" w:hAnsi="Times New Roman" w:cs="Times New Roman"/>
          <w:b/>
          <w:bCs/>
          <w:sz w:val="28"/>
          <w:szCs w:val="28"/>
          <w:lang w:eastAsia="ru-RU"/>
        </w:rPr>
      </w:pPr>
    </w:p>
    <w:p w14:paraId="74CEE75E" w14:textId="2F2A67F5" w:rsidR="00B36BE5" w:rsidRDefault="00B36BE5" w:rsidP="00B36BE5">
      <w:pPr>
        <w:shd w:val="clear" w:color="auto" w:fill="FFFFFF"/>
        <w:spacing w:after="0" w:line="240" w:lineRule="auto"/>
        <w:jc w:val="center"/>
        <w:rPr>
          <w:rFonts w:ascii="Times New Roman" w:eastAsia="Times New Roman" w:hAnsi="Times New Roman" w:cs="Times New Roman"/>
          <w:b/>
          <w:bCs/>
          <w:sz w:val="28"/>
          <w:szCs w:val="28"/>
          <w:lang w:eastAsia="ru-RU"/>
        </w:rPr>
      </w:pPr>
      <w:r w:rsidRPr="00B36BE5">
        <w:rPr>
          <w:rFonts w:ascii="Times New Roman" w:eastAsia="Times New Roman" w:hAnsi="Times New Roman" w:cs="Times New Roman"/>
          <w:b/>
          <w:bCs/>
          <w:sz w:val="28"/>
          <w:szCs w:val="28"/>
          <w:lang w:eastAsia="ru-RU"/>
        </w:rPr>
        <w:t>Міський голова</w:t>
      </w:r>
      <w:r w:rsidR="001B2B18">
        <w:rPr>
          <w:rFonts w:ascii="Times New Roman" w:eastAsia="Times New Roman" w:hAnsi="Times New Roman" w:cs="Times New Roman"/>
          <w:b/>
          <w:bCs/>
          <w:sz w:val="28"/>
          <w:szCs w:val="28"/>
          <w:lang w:eastAsia="ru-RU"/>
        </w:rPr>
        <w:t xml:space="preserve">  </w:t>
      </w:r>
      <w:r w:rsidRPr="00B36BE5">
        <w:rPr>
          <w:rFonts w:ascii="Times New Roman" w:eastAsia="Times New Roman" w:hAnsi="Times New Roman" w:cs="Times New Roman"/>
          <w:b/>
          <w:bCs/>
          <w:sz w:val="28"/>
          <w:szCs w:val="28"/>
          <w:lang w:eastAsia="ru-RU"/>
        </w:rPr>
        <w:t>Юрій БОВА</w:t>
      </w:r>
    </w:p>
    <w:p w14:paraId="4612886E" w14:textId="5008C06C" w:rsidR="008428CC" w:rsidRDefault="008428CC" w:rsidP="00B36BE5">
      <w:pPr>
        <w:shd w:val="clear" w:color="auto" w:fill="FFFFFF"/>
        <w:spacing w:after="0" w:line="240" w:lineRule="auto"/>
        <w:jc w:val="center"/>
        <w:rPr>
          <w:rFonts w:ascii="Times New Roman" w:eastAsia="Times New Roman" w:hAnsi="Times New Roman" w:cs="Times New Roman"/>
          <w:b/>
          <w:bCs/>
          <w:sz w:val="28"/>
          <w:szCs w:val="28"/>
          <w:lang w:eastAsia="ru-RU"/>
        </w:rPr>
      </w:pPr>
    </w:p>
    <w:p w14:paraId="7ACACE9D" w14:textId="51656601" w:rsidR="008428CC" w:rsidRDefault="008428CC" w:rsidP="00B36BE5">
      <w:pPr>
        <w:shd w:val="clear" w:color="auto" w:fill="FFFFFF"/>
        <w:spacing w:after="0" w:line="240" w:lineRule="auto"/>
        <w:jc w:val="center"/>
        <w:rPr>
          <w:rFonts w:ascii="Times New Roman" w:eastAsia="Times New Roman" w:hAnsi="Times New Roman" w:cs="Times New Roman"/>
          <w:b/>
          <w:bCs/>
          <w:sz w:val="28"/>
          <w:szCs w:val="28"/>
          <w:lang w:eastAsia="ru-RU"/>
        </w:rPr>
      </w:pPr>
    </w:p>
    <w:p w14:paraId="3A070FB4" w14:textId="3BF22FFA" w:rsidR="008428CC" w:rsidRDefault="008428CC" w:rsidP="00B36BE5">
      <w:pPr>
        <w:shd w:val="clear" w:color="auto" w:fill="FFFFFF"/>
        <w:spacing w:after="0" w:line="240" w:lineRule="auto"/>
        <w:jc w:val="center"/>
        <w:rPr>
          <w:rFonts w:ascii="Times New Roman" w:eastAsia="Times New Roman" w:hAnsi="Times New Roman" w:cs="Times New Roman"/>
          <w:b/>
          <w:bCs/>
          <w:sz w:val="28"/>
          <w:szCs w:val="28"/>
          <w:lang w:eastAsia="ru-RU"/>
        </w:rPr>
      </w:pPr>
    </w:p>
    <w:p w14:paraId="55275D84" w14:textId="623B66AB" w:rsidR="008428CC" w:rsidRDefault="008428CC" w:rsidP="00B36BE5">
      <w:pPr>
        <w:shd w:val="clear" w:color="auto" w:fill="FFFFFF"/>
        <w:spacing w:after="0" w:line="240" w:lineRule="auto"/>
        <w:jc w:val="center"/>
        <w:rPr>
          <w:rFonts w:ascii="Times New Roman" w:eastAsia="Times New Roman" w:hAnsi="Times New Roman" w:cs="Times New Roman"/>
          <w:b/>
          <w:bCs/>
          <w:sz w:val="28"/>
          <w:szCs w:val="28"/>
          <w:lang w:eastAsia="ru-RU"/>
        </w:rPr>
      </w:pPr>
    </w:p>
    <w:p w14:paraId="138B2C86" w14:textId="77777777" w:rsidR="004B0B57" w:rsidRDefault="004B0B57" w:rsidP="008428CC">
      <w:pPr>
        <w:spacing w:after="0" w:line="240" w:lineRule="auto"/>
        <w:jc w:val="right"/>
        <w:rPr>
          <w:rFonts w:ascii="Times New Roman" w:eastAsia="Times New Roman" w:hAnsi="Times New Roman" w:cs="Times New Roman"/>
          <w:sz w:val="28"/>
          <w:szCs w:val="28"/>
          <w:lang w:eastAsia="ru-RU"/>
        </w:rPr>
      </w:pPr>
      <w:bookmarkStart w:id="2" w:name="_Hlk213407544"/>
    </w:p>
    <w:p w14:paraId="684644A1" w14:textId="1206377B" w:rsidR="008428CC" w:rsidRPr="008428CC" w:rsidRDefault="008428CC" w:rsidP="00E47243">
      <w:pPr>
        <w:spacing w:after="0" w:line="240" w:lineRule="auto"/>
        <w:jc w:val="right"/>
        <w:rPr>
          <w:rFonts w:ascii="Times New Roman" w:eastAsia="Times New Roman" w:hAnsi="Times New Roman" w:cs="Times New Roman"/>
          <w:sz w:val="28"/>
          <w:szCs w:val="28"/>
          <w:lang w:eastAsia="ru-RU"/>
        </w:rPr>
      </w:pPr>
      <w:r w:rsidRPr="008428CC">
        <w:rPr>
          <w:rFonts w:ascii="Times New Roman" w:eastAsia="Times New Roman" w:hAnsi="Times New Roman" w:cs="Times New Roman"/>
          <w:sz w:val="28"/>
          <w:szCs w:val="28"/>
          <w:lang w:eastAsia="ru-RU"/>
        </w:rPr>
        <w:lastRenderedPageBreak/>
        <w:t>Додаток 1</w:t>
      </w:r>
    </w:p>
    <w:p w14:paraId="6AC3CB2C" w14:textId="061E8679" w:rsidR="008428CC" w:rsidRPr="008428CC" w:rsidRDefault="008428CC" w:rsidP="00E47243">
      <w:pPr>
        <w:spacing w:after="0" w:line="240" w:lineRule="auto"/>
        <w:jc w:val="right"/>
        <w:rPr>
          <w:rFonts w:ascii="Times New Roman" w:eastAsia="Times New Roman" w:hAnsi="Times New Roman" w:cs="Times New Roman"/>
          <w:sz w:val="28"/>
          <w:szCs w:val="28"/>
          <w:lang w:eastAsia="ru-RU"/>
        </w:rPr>
      </w:pPr>
      <w:r w:rsidRPr="008428CC">
        <w:rPr>
          <w:rFonts w:ascii="Times New Roman" w:eastAsia="Times New Roman" w:hAnsi="Times New Roman" w:cs="Times New Roman"/>
          <w:sz w:val="28"/>
          <w:szCs w:val="28"/>
          <w:lang w:eastAsia="ru-RU"/>
        </w:rPr>
        <w:t xml:space="preserve">до рішення </w:t>
      </w:r>
      <w:r w:rsidR="00E47243">
        <w:rPr>
          <w:rFonts w:ascii="Times New Roman" w:eastAsia="Times New Roman" w:hAnsi="Times New Roman" w:cs="Times New Roman"/>
          <w:sz w:val="28"/>
          <w:szCs w:val="28"/>
          <w:lang w:eastAsia="ru-RU"/>
        </w:rPr>
        <w:t>23</w:t>
      </w:r>
      <w:r w:rsidRPr="008428CC">
        <w:rPr>
          <w:rFonts w:ascii="Times New Roman" w:eastAsia="Times New Roman" w:hAnsi="Times New Roman" w:cs="Times New Roman"/>
          <w:sz w:val="28"/>
          <w:szCs w:val="28"/>
          <w:lang w:eastAsia="ru-RU"/>
        </w:rPr>
        <w:t xml:space="preserve"> сесії </w:t>
      </w:r>
      <w:r w:rsidR="00E47243">
        <w:rPr>
          <w:rFonts w:ascii="Times New Roman" w:eastAsia="Times New Roman" w:hAnsi="Times New Roman" w:cs="Times New Roman"/>
          <w:sz w:val="28"/>
          <w:szCs w:val="28"/>
          <w:lang w:eastAsia="ru-RU"/>
        </w:rPr>
        <w:t xml:space="preserve">8 </w:t>
      </w:r>
      <w:r w:rsidRPr="008428CC">
        <w:rPr>
          <w:rFonts w:ascii="Times New Roman" w:eastAsia="Times New Roman" w:hAnsi="Times New Roman" w:cs="Times New Roman"/>
          <w:sz w:val="28"/>
          <w:szCs w:val="28"/>
          <w:lang w:eastAsia="ru-RU"/>
        </w:rPr>
        <w:t>скликання</w:t>
      </w:r>
    </w:p>
    <w:p w14:paraId="74564C65" w14:textId="15D32E49" w:rsidR="008428CC" w:rsidRPr="008428CC" w:rsidRDefault="008428CC" w:rsidP="00E47243">
      <w:pPr>
        <w:spacing w:after="0" w:line="240" w:lineRule="auto"/>
        <w:jc w:val="right"/>
        <w:rPr>
          <w:rFonts w:ascii="Times New Roman" w:eastAsia="Times New Roman" w:hAnsi="Times New Roman" w:cs="Times New Roman"/>
          <w:sz w:val="28"/>
          <w:szCs w:val="28"/>
          <w:lang w:eastAsia="ru-RU"/>
        </w:rPr>
      </w:pPr>
      <w:r w:rsidRPr="008428CC">
        <w:rPr>
          <w:rFonts w:ascii="Times New Roman" w:eastAsia="Times New Roman" w:hAnsi="Times New Roman" w:cs="Times New Roman"/>
          <w:sz w:val="28"/>
          <w:szCs w:val="28"/>
          <w:lang w:eastAsia="ru-RU"/>
        </w:rPr>
        <w:t xml:space="preserve">                                                     (</w:t>
      </w:r>
      <w:r w:rsidR="00E47243">
        <w:rPr>
          <w:rFonts w:ascii="Times New Roman" w:eastAsia="Times New Roman" w:hAnsi="Times New Roman" w:cs="Times New Roman"/>
          <w:sz w:val="28"/>
          <w:szCs w:val="28"/>
          <w:lang w:eastAsia="ru-RU"/>
        </w:rPr>
        <w:t xml:space="preserve">восьме </w:t>
      </w:r>
      <w:r w:rsidRPr="008428CC">
        <w:rPr>
          <w:rFonts w:ascii="Times New Roman" w:eastAsia="Times New Roman" w:hAnsi="Times New Roman" w:cs="Times New Roman"/>
          <w:sz w:val="28"/>
          <w:szCs w:val="28"/>
          <w:lang w:eastAsia="ru-RU"/>
        </w:rPr>
        <w:t>пленарне засідання)</w:t>
      </w:r>
    </w:p>
    <w:p w14:paraId="2DBDB0BC" w14:textId="77777777" w:rsidR="008428CC" w:rsidRPr="008428CC" w:rsidRDefault="008428CC" w:rsidP="00E47243">
      <w:pPr>
        <w:spacing w:after="0" w:line="240" w:lineRule="auto"/>
        <w:jc w:val="right"/>
        <w:rPr>
          <w:rFonts w:ascii="Times New Roman" w:eastAsia="Times New Roman" w:hAnsi="Times New Roman" w:cs="Times New Roman"/>
          <w:sz w:val="28"/>
          <w:szCs w:val="28"/>
          <w:lang w:eastAsia="ru-RU"/>
        </w:rPr>
      </w:pPr>
      <w:r w:rsidRPr="008428CC">
        <w:rPr>
          <w:rFonts w:ascii="Times New Roman" w:eastAsia="Times New Roman" w:hAnsi="Times New Roman" w:cs="Times New Roman"/>
          <w:sz w:val="28"/>
          <w:szCs w:val="28"/>
          <w:lang w:eastAsia="ru-RU"/>
        </w:rPr>
        <w:t xml:space="preserve">                                                       Тростянецької міської ради</w:t>
      </w:r>
    </w:p>
    <w:p w14:paraId="6131E174" w14:textId="4C6F0052" w:rsidR="008428CC" w:rsidRPr="008428CC" w:rsidRDefault="008428CC" w:rsidP="00E47243">
      <w:pPr>
        <w:spacing w:after="0" w:line="240" w:lineRule="auto"/>
        <w:jc w:val="right"/>
        <w:rPr>
          <w:rFonts w:ascii="Times New Roman" w:eastAsia="Times New Roman" w:hAnsi="Times New Roman" w:cs="Times New Roman"/>
          <w:sz w:val="28"/>
          <w:szCs w:val="28"/>
          <w:lang w:eastAsia="ru-RU"/>
        </w:rPr>
      </w:pPr>
      <w:r w:rsidRPr="008428CC">
        <w:rPr>
          <w:rFonts w:ascii="Times New Roman" w:eastAsia="Times New Roman" w:hAnsi="Times New Roman" w:cs="Times New Roman"/>
          <w:sz w:val="28"/>
          <w:szCs w:val="28"/>
          <w:lang w:eastAsia="ru-RU"/>
        </w:rPr>
        <w:t xml:space="preserve">                                                              № ___ </w:t>
      </w:r>
      <w:r w:rsidR="00E47243">
        <w:rPr>
          <w:rFonts w:ascii="Times New Roman" w:eastAsia="Times New Roman" w:hAnsi="Times New Roman" w:cs="Times New Roman"/>
          <w:sz w:val="28"/>
          <w:szCs w:val="28"/>
          <w:lang w:eastAsia="ru-RU"/>
        </w:rPr>
        <w:t xml:space="preserve">від 17 грудня </w:t>
      </w:r>
      <w:r w:rsidRPr="008428CC">
        <w:rPr>
          <w:rFonts w:ascii="Times New Roman" w:eastAsia="Times New Roman" w:hAnsi="Times New Roman" w:cs="Times New Roman"/>
          <w:sz w:val="28"/>
          <w:szCs w:val="28"/>
          <w:lang w:eastAsia="ru-RU"/>
        </w:rPr>
        <w:t>2025 року</w:t>
      </w:r>
      <w:bookmarkEnd w:id="2"/>
    </w:p>
    <w:p w14:paraId="1BDEA689" w14:textId="77777777" w:rsidR="008428CC" w:rsidRPr="008428CC" w:rsidRDefault="008428CC" w:rsidP="00B36BE5">
      <w:pPr>
        <w:shd w:val="clear" w:color="auto" w:fill="FFFFFF"/>
        <w:spacing w:after="0" w:line="240" w:lineRule="auto"/>
        <w:jc w:val="center"/>
        <w:rPr>
          <w:rFonts w:ascii="Times New Roman" w:eastAsia="Times New Roman" w:hAnsi="Times New Roman" w:cs="Times New Roman"/>
          <w:sz w:val="28"/>
          <w:szCs w:val="28"/>
          <w:lang w:eastAsia="ru-RU"/>
        </w:rPr>
      </w:pPr>
    </w:p>
    <w:p w14:paraId="151FE623" w14:textId="77777777" w:rsidR="008428CC" w:rsidRPr="008428CC" w:rsidRDefault="008428CC" w:rsidP="008428CC">
      <w:pPr>
        <w:spacing w:after="0" w:line="240" w:lineRule="auto"/>
        <w:jc w:val="right"/>
        <w:rPr>
          <w:rFonts w:ascii="Times New Roman" w:eastAsia="Times New Roman" w:hAnsi="Times New Roman" w:cs="Times New Roman"/>
          <w:bCs/>
          <w:sz w:val="28"/>
          <w:szCs w:val="28"/>
          <w:lang w:eastAsia="ru-RU"/>
        </w:rPr>
      </w:pPr>
      <w:r w:rsidRPr="008428CC">
        <w:rPr>
          <w:rFonts w:ascii="Times New Roman" w:eastAsia="Times New Roman" w:hAnsi="Times New Roman" w:cs="Times New Roman"/>
          <w:bCs/>
          <w:sz w:val="28"/>
          <w:szCs w:val="28"/>
          <w:lang w:eastAsia="ru-RU"/>
        </w:rPr>
        <w:t>Додаток 14</w:t>
      </w:r>
    </w:p>
    <w:p w14:paraId="03CC8717" w14:textId="77777777" w:rsidR="008428CC" w:rsidRPr="008428CC" w:rsidRDefault="008428CC" w:rsidP="008428CC">
      <w:pPr>
        <w:spacing w:after="0" w:line="240" w:lineRule="auto"/>
        <w:jc w:val="right"/>
        <w:rPr>
          <w:rFonts w:ascii="Times New Roman" w:eastAsia="Times New Roman" w:hAnsi="Times New Roman" w:cs="Times New Roman"/>
          <w:bCs/>
          <w:sz w:val="28"/>
          <w:szCs w:val="28"/>
          <w:lang w:eastAsia="ru-RU"/>
        </w:rPr>
      </w:pPr>
      <w:r w:rsidRPr="008428CC">
        <w:rPr>
          <w:rFonts w:ascii="Times New Roman" w:eastAsia="Times New Roman" w:hAnsi="Times New Roman" w:cs="Times New Roman"/>
          <w:bCs/>
          <w:sz w:val="28"/>
          <w:szCs w:val="28"/>
          <w:lang w:eastAsia="ru-RU"/>
        </w:rPr>
        <w:t xml:space="preserve">до Програми                       </w:t>
      </w:r>
    </w:p>
    <w:p w14:paraId="58672913" w14:textId="77777777" w:rsidR="008428CC" w:rsidRPr="008428CC" w:rsidRDefault="008428CC" w:rsidP="008428CC">
      <w:pPr>
        <w:spacing w:after="0" w:line="240" w:lineRule="auto"/>
        <w:jc w:val="center"/>
        <w:rPr>
          <w:rFonts w:ascii="Times New Roman" w:eastAsia="Times New Roman" w:hAnsi="Times New Roman" w:cs="Times New Roman"/>
          <w:b/>
          <w:sz w:val="28"/>
          <w:szCs w:val="28"/>
          <w:lang w:eastAsia="ru-RU"/>
        </w:rPr>
      </w:pPr>
      <w:r w:rsidRPr="008428CC">
        <w:rPr>
          <w:rFonts w:ascii="Times New Roman" w:eastAsia="Times New Roman" w:hAnsi="Times New Roman" w:cs="Times New Roman"/>
          <w:b/>
          <w:sz w:val="28"/>
          <w:szCs w:val="28"/>
          <w:lang w:eastAsia="ru-RU"/>
        </w:rPr>
        <w:t>ПОРЯДОК</w:t>
      </w:r>
    </w:p>
    <w:p w14:paraId="089FAA71" w14:textId="77777777" w:rsidR="008428CC" w:rsidRPr="008428CC" w:rsidRDefault="008428CC" w:rsidP="008428CC">
      <w:pPr>
        <w:spacing w:after="0" w:line="240" w:lineRule="auto"/>
        <w:jc w:val="center"/>
        <w:rPr>
          <w:rFonts w:ascii="Times New Roman" w:eastAsia="Times New Roman" w:hAnsi="Times New Roman" w:cs="Times New Roman"/>
          <w:b/>
          <w:sz w:val="28"/>
          <w:szCs w:val="28"/>
          <w:lang w:eastAsia="ru-RU"/>
        </w:rPr>
      </w:pPr>
      <w:r w:rsidRPr="008428CC">
        <w:rPr>
          <w:rFonts w:ascii="Times New Roman" w:eastAsia="Times New Roman" w:hAnsi="Times New Roman" w:cs="Times New Roman"/>
          <w:b/>
          <w:sz w:val="28"/>
          <w:szCs w:val="28"/>
          <w:lang w:eastAsia="ru-RU"/>
        </w:rPr>
        <w:t>н</w:t>
      </w:r>
      <w:r w:rsidRPr="008428CC">
        <w:rPr>
          <w:rFonts w:ascii="Times New Roman" w:eastAsia="Calibri" w:hAnsi="Times New Roman" w:cs="Times New Roman"/>
          <w:b/>
          <w:sz w:val="28"/>
          <w:szCs w:val="28"/>
        </w:rPr>
        <w:t xml:space="preserve">адання окремим категоріям соціально незахищених верств населення, добровольчому формуванню Тростянецької міської територіальної громади № 1, розквартированим на території Тростянецької міської територіальної громади військовим частинам матеріальної допомоги в натуральній формі у вигляді деревини паливної </w:t>
      </w:r>
    </w:p>
    <w:p w14:paraId="705A5577" w14:textId="77777777" w:rsidR="008428CC" w:rsidRPr="008428CC" w:rsidRDefault="008428CC" w:rsidP="008428CC">
      <w:pPr>
        <w:spacing w:after="0" w:line="240" w:lineRule="auto"/>
        <w:rPr>
          <w:rFonts w:ascii="Times New Roman" w:eastAsia="Times New Roman" w:hAnsi="Times New Roman" w:cs="Times New Roman"/>
          <w:sz w:val="28"/>
          <w:szCs w:val="28"/>
          <w:lang w:eastAsia="ru-RU"/>
        </w:rPr>
      </w:pPr>
    </w:p>
    <w:p w14:paraId="548D9AB5" w14:textId="77777777" w:rsidR="008428CC" w:rsidRPr="008428CC" w:rsidRDefault="008428CC" w:rsidP="008428CC">
      <w:pPr>
        <w:spacing w:after="0" w:line="240" w:lineRule="auto"/>
        <w:ind w:firstLine="709"/>
        <w:jc w:val="both"/>
        <w:rPr>
          <w:rFonts w:ascii="Times New Roman" w:eastAsia="Times New Roman" w:hAnsi="Times New Roman" w:cs="Times New Roman"/>
          <w:sz w:val="28"/>
          <w:szCs w:val="28"/>
          <w:lang w:eastAsia="ru-RU"/>
        </w:rPr>
      </w:pPr>
      <w:r w:rsidRPr="008428CC">
        <w:rPr>
          <w:rFonts w:ascii="Times New Roman" w:eastAsia="Times New Roman" w:hAnsi="Times New Roman" w:cs="Times New Roman"/>
          <w:sz w:val="28"/>
          <w:szCs w:val="28"/>
          <w:lang w:eastAsia="ru-RU"/>
        </w:rPr>
        <w:t>1. Матеріальна допомога в натуральній формі у вигляді деревини паливної надається:</w:t>
      </w:r>
    </w:p>
    <w:p w14:paraId="577501EC" w14:textId="77777777" w:rsidR="008428CC" w:rsidRPr="008428CC" w:rsidRDefault="008428CC" w:rsidP="008428CC">
      <w:pPr>
        <w:spacing w:after="0" w:line="240" w:lineRule="auto"/>
        <w:ind w:firstLine="709"/>
        <w:jc w:val="both"/>
        <w:rPr>
          <w:rFonts w:ascii="Times New Roman" w:eastAsia="Times New Roman" w:hAnsi="Times New Roman" w:cs="Times New Roman"/>
          <w:sz w:val="28"/>
          <w:szCs w:val="28"/>
          <w:lang w:eastAsia="ru-RU"/>
        </w:rPr>
      </w:pPr>
      <w:r w:rsidRPr="008428CC">
        <w:rPr>
          <w:rFonts w:ascii="Times New Roman" w:eastAsia="Times New Roman" w:hAnsi="Times New Roman" w:cs="Times New Roman"/>
          <w:sz w:val="28"/>
          <w:szCs w:val="28"/>
          <w:lang w:eastAsia="ru-RU"/>
        </w:rPr>
        <w:t>1) розквартированим на території Тростянецької міської територіальної громади військовим частинам за умови наявності на місцях їх розселення пічного опалення;</w:t>
      </w:r>
    </w:p>
    <w:p w14:paraId="3ED7915A" w14:textId="77777777" w:rsidR="008428CC" w:rsidRPr="008428CC" w:rsidRDefault="008428CC" w:rsidP="008428CC">
      <w:pPr>
        <w:spacing w:after="0" w:line="240" w:lineRule="auto"/>
        <w:ind w:firstLine="709"/>
        <w:jc w:val="both"/>
        <w:rPr>
          <w:rFonts w:ascii="Times New Roman" w:eastAsia="Times New Roman" w:hAnsi="Times New Roman" w:cs="Times New Roman"/>
          <w:sz w:val="28"/>
          <w:szCs w:val="28"/>
          <w:lang w:eastAsia="ru-RU"/>
        </w:rPr>
      </w:pPr>
      <w:r w:rsidRPr="008428CC">
        <w:rPr>
          <w:rFonts w:ascii="Times New Roman" w:eastAsia="Times New Roman" w:hAnsi="Times New Roman" w:cs="Times New Roman"/>
          <w:sz w:val="28"/>
          <w:szCs w:val="28"/>
          <w:lang w:eastAsia="ru-RU"/>
        </w:rPr>
        <w:t>2) добровольчому формуванню Тростянецької міської територіальної громади № 1 для забезпечення опалення місць дислокації його членів;</w:t>
      </w:r>
    </w:p>
    <w:p w14:paraId="6EF002A2" w14:textId="77777777" w:rsidR="008428CC" w:rsidRPr="008428CC" w:rsidRDefault="008428CC" w:rsidP="008428CC">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8428CC">
        <w:rPr>
          <w:rFonts w:ascii="Times New Roman" w:eastAsia="Times New Roman" w:hAnsi="Times New Roman" w:cs="Times New Roman"/>
          <w:sz w:val="28"/>
          <w:szCs w:val="28"/>
          <w:lang w:eastAsia="ru-RU"/>
        </w:rPr>
        <w:t xml:space="preserve">3) </w:t>
      </w:r>
      <w:r w:rsidRPr="008428CC">
        <w:rPr>
          <w:rFonts w:ascii="Times New Roman" w:eastAsia="Times New Roman" w:hAnsi="Times New Roman" w:cs="Times New Roman"/>
          <w:sz w:val="28"/>
          <w:szCs w:val="28"/>
          <w:shd w:val="clear" w:color="auto" w:fill="FFFFFF"/>
          <w:lang w:eastAsia="ru-RU"/>
        </w:rPr>
        <w:t>військовослужбовцям, що зареєстровані та фактично проживають на території Тростянецької міської територіальної громади, які стали особами з інвалідністю внаслідок захворювання, пов’язаного з проходженням військової служби, чи внаслідок захворювання після звільнення їх з військової служби, пов’язаного з проходженням військової служби, та членам їх сімей, а також членам сімей військовослужбовців, які загинули, пропали безвісти чи перебувають в полоні;</w:t>
      </w:r>
    </w:p>
    <w:p w14:paraId="0ED3A0EA" w14:textId="44E05B2F" w:rsidR="004B0B57" w:rsidRDefault="008428CC" w:rsidP="004B0B57">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8428CC">
        <w:rPr>
          <w:rFonts w:ascii="Times New Roman" w:eastAsia="Times New Roman" w:hAnsi="Times New Roman" w:cs="Times New Roman"/>
          <w:sz w:val="28"/>
          <w:szCs w:val="28"/>
          <w:shd w:val="clear" w:color="auto" w:fill="FFFFFF"/>
          <w:lang w:eastAsia="ru-RU"/>
        </w:rPr>
        <w:t xml:space="preserve">4) </w:t>
      </w:r>
      <w:r w:rsidR="004B0B57" w:rsidRPr="00685E3D">
        <w:rPr>
          <w:rFonts w:ascii="Times New Roman" w:eastAsia="Times New Roman" w:hAnsi="Times New Roman" w:cs="Times New Roman"/>
          <w:sz w:val="28"/>
          <w:szCs w:val="28"/>
          <w:shd w:val="clear" w:color="auto" w:fill="FFFFFF"/>
          <w:lang w:eastAsia="ru-RU"/>
        </w:rPr>
        <w:t xml:space="preserve">військовослужбовцям, які проходять службу в зоні активних бойових дій, зареєстровані </w:t>
      </w:r>
      <w:r w:rsidR="004B0B57">
        <w:rPr>
          <w:rFonts w:ascii="Times New Roman" w:eastAsia="Times New Roman" w:hAnsi="Times New Roman" w:cs="Times New Roman"/>
          <w:sz w:val="28"/>
          <w:szCs w:val="28"/>
          <w:shd w:val="clear" w:color="auto" w:fill="FFFFFF"/>
          <w:lang w:eastAsia="ru-RU"/>
        </w:rPr>
        <w:t>чи</w:t>
      </w:r>
      <w:r w:rsidR="004B0B57" w:rsidRPr="00685E3D">
        <w:rPr>
          <w:rFonts w:ascii="Times New Roman" w:eastAsia="Times New Roman" w:hAnsi="Times New Roman" w:cs="Times New Roman"/>
          <w:sz w:val="28"/>
          <w:szCs w:val="28"/>
          <w:shd w:val="clear" w:color="auto" w:fill="FFFFFF"/>
          <w:lang w:eastAsia="ru-RU"/>
        </w:rPr>
        <w:t xml:space="preserve"> фактично проживають на території Тростянецької міської територіальної громади, а також членів їх сімей</w:t>
      </w:r>
      <w:r w:rsidR="004B0B57">
        <w:rPr>
          <w:rFonts w:ascii="Times New Roman" w:eastAsia="Times New Roman" w:hAnsi="Times New Roman" w:cs="Times New Roman"/>
          <w:sz w:val="28"/>
          <w:szCs w:val="28"/>
          <w:shd w:val="clear" w:color="auto" w:fill="FFFFFF"/>
          <w:lang w:eastAsia="ru-RU"/>
        </w:rPr>
        <w:t>;</w:t>
      </w:r>
    </w:p>
    <w:p w14:paraId="1DC1ADA1" w14:textId="20C25B15" w:rsidR="008428CC" w:rsidRPr="008428CC" w:rsidRDefault="008428CC" w:rsidP="008428CC">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4B0B57">
        <w:rPr>
          <w:rFonts w:ascii="Times New Roman" w:eastAsia="Times New Roman" w:hAnsi="Times New Roman" w:cs="Times New Roman"/>
          <w:sz w:val="28"/>
          <w:szCs w:val="28"/>
          <w:shd w:val="clear" w:color="auto" w:fill="FFFFFF"/>
          <w:lang w:eastAsia="ru-RU"/>
        </w:rPr>
        <w:t>5</w:t>
      </w:r>
      <w:bookmarkStart w:id="3" w:name="_Hlk216082451"/>
      <w:r w:rsidRPr="00A27779">
        <w:rPr>
          <w:rFonts w:ascii="Times New Roman" w:eastAsia="Times New Roman" w:hAnsi="Times New Roman" w:cs="Times New Roman"/>
          <w:sz w:val="28"/>
          <w:szCs w:val="28"/>
          <w:shd w:val="clear" w:color="auto" w:fill="FFFFFF"/>
          <w:lang w:eastAsia="ru-RU"/>
        </w:rPr>
        <w:t>)</w:t>
      </w:r>
      <w:r w:rsidR="004B0B57" w:rsidRPr="004B0B57">
        <w:rPr>
          <w:rFonts w:ascii="Times New Roman" w:eastAsia="Times New Roman" w:hAnsi="Times New Roman" w:cs="Times New Roman"/>
          <w:sz w:val="28"/>
          <w:szCs w:val="28"/>
          <w:shd w:val="clear" w:color="auto" w:fill="FFFFFF"/>
          <w:lang w:eastAsia="ru-RU"/>
        </w:rPr>
        <w:t xml:space="preserve"> </w:t>
      </w:r>
      <w:r w:rsidR="004B0B57" w:rsidRPr="008428CC">
        <w:rPr>
          <w:rFonts w:ascii="Times New Roman" w:eastAsia="Times New Roman" w:hAnsi="Times New Roman" w:cs="Times New Roman"/>
          <w:sz w:val="28"/>
          <w:szCs w:val="28"/>
          <w:shd w:val="clear" w:color="auto" w:fill="FFFFFF"/>
          <w:lang w:eastAsia="ru-RU"/>
        </w:rPr>
        <w:t>особам, які опинилися в складних життєвих обставинах та, як правило, належать до соціально незахищених верств населення й житлові будинки яких обладнані виключно пічним опаленням</w:t>
      </w:r>
      <w:r w:rsidR="004B0B57">
        <w:rPr>
          <w:rFonts w:ascii="Times New Roman" w:eastAsia="Times New Roman" w:hAnsi="Times New Roman" w:cs="Times New Roman"/>
          <w:sz w:val="28"/>
          <w:szCs w:val="28"/>
          <w:shd w:val="clear" w:color="auto" w:fill="FFFFFF"/>
          <w:lang w:eastAsia="ru-RU"/>
        </w:rPr>
        <w:t>.</w:t>
      </w:r>
    </w:p>
    <w:bookmarkEnd w:id="3"/>
    <w:p w14:paraId="47CD81E7" w14:textId="77777777" w:rsidR="008428CC" w:rsidRPr="008428CC" w:rsidRDefault="008428CC" w:rsidP="008428CC">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8428CC">
        <w:rPr>
          <w:rFonts w:ascii="Times New Roman" w:eastAsia="Times New Roman" w:hAnsi="Times New Roman" w:cs="Times New Roman"/>
          <w:sz w:val="28"/>
          <w:szCs w:val="28"/>
          <w:shd w:val="clear" w:color="auto" w:fill="FFFFFF"/>
          <w:lang w:eastAsia="ru-RU"/>
        </w:rPr>
        <w:t xml:space="preserve">2. Матеріальна допомога вищевказаним категоріям населення надається за умови реєстрації та фактичного проживання на території Тростянецької міської територіальної громади. </w:t>
      </w:r>
    </w:p>
    <w:p w14:paraId="31FD5296" w14:textId="77777777" w:rsidR="008428CC" w:rsidRPr="008428CC" w:rsidRDefault="008428CC" w:rsidP="008428CC">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8428CC">
        <w:rPr>
          <w:rFonts w:ascii="Times New Roman" w:eastAsia="Times New Roman" w:hAnsi="Times New Roman" w:cs="Times New Roman"/>
          <w:sz w:val="28"/>
          <w:szCs w:val="28"/>
          <w:shd w:val="clear" w:color="auto" w:fill="FFFFFF"/>
          <w:lang w:eastAsia="ru-RU"/>
        </w:rPr>
        <w:t>Для розквартированих військових частин та добровольчого формування Тростянецької міської територіальної громади № 1 –  за умови розміщення пунктів їх фактичної дислокації (проживання) на території Тростянецької міської територіальної громади.</w:t>
      </w:r>
    </w:p>
    <w:p w14:paraId="5E560BE6" w14:textId="12EC68EF" w:rsidR="008428CC" w:rsidRPr="008428CC" w:rsidRDefault="008428CC" w:rsidP="008428CC">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8428CC">
        <w:rPr>
          <w:rFonts w:ascii="Times New Roman" w:eastAsia="Times New Roman" w:hAnsi="Times New Roman" w:cs="Times New Roman"/>
          <w:sz w:val="28"/>
          <w:szCs w:val="28"/>
          <w:shd w:val="clear" w:color="auto" w:fill="FFFFFF"/>
          <w:lang w:eastAsia="ru-RU"/>
        </w:rPr>
        <w:t>3. Військовослужбовці, які стали особами з інвалідністю внаслідок захворювання, пов’язаного з проходженням військової служби, чи внаслідок захворювання після звільнення їх з військової служби, пов’язаного з проходженням військової служби,</w:t>
      </w:r>
      <w:r>
        <w:rPr>
          <w:rFonts w:ascii="Times New Roman" w:eastAsia="Times New Roman" w:hAnsi="Times New Roman" w:cs="Times New Roman"/>
          <w:sz w:val="28"/>
          <w:szCs w:val="28"/>
          <w:shd w:val="clear" w:color="auto" w:fill="FFFFFF"/>
          <w:lang w:eastAsia="ru-RU"/>
        </w:rPr>
        <w:t xml:space="preserve"> </w:t>
      </w:r>
      <w:r w:rsidRPr="00A27779">
        <w:rPr>
          <w:rFonts w:ascii="Times New Roman" w:eastAsia="Times New Roman" w:hAnsi="Times New Roman" w:cs="Times New Roman"/>
          <w:sz w:val="28"/>
          <w:szCs w:val="28"/>
          <w:shd w:val="clear" w:color="auto" w:fill="FFFFFF"/>
          <w:lang w:eastAsia="ru-RU"/>
        </w:rPr>
        <w:t>військовослужбовц</w:t>
      </w:r>
      <w:r w:rsidR="004B0B57" w:rsidRPr="00A27779">
        <w:rPr>
          <w:rFonts w:ascii="Times New Roman" w:eastAsia="Times New Roman" w:hAnsi="Times New Roman" w:cs="Times New Roman"/>
          <w:sz w:val="28"/>
          <w:szCs w:val="28"/>
          <w:shd w:val="clear" w:color="auto" w:fill="FFFFFF"/>
          <w:lang w:eastAsia="ru-RU"/>
        </w:rPr>
        <w:t>і</w:t>
      </w:r>
      <w:r w:rsidRPr="00A27779">
        <w:rPr>
          <w:rFonts w:ascii="Times New Roman" w:eastAsia="Times New Roman" w:hAnsi="Times New Roman" w:cs="Times New Roman"/>
          <w:sz w:val="28"/>
          <w:szCs w:val="28"/>
          <w:shd w:val="clear" w:color="auto" w:fill="FFFFFF"/>
          <w:lang w:eastAsia="ru-RU"/>
        </w:rPr>
        <w:t xml:space="preserve">, які проходять службу в зоні активних бойових дій, зареєстровані </w:t>
      </w:r>
      <w:r w:rsidR="00F8119C">
        <w:rPr>
          <w:rFonts w:ascii="Times New Roman" w:eastAsia="Times New Roman" w:hAnsi="Times New Roman" w:cs="Times New Roman"/>
          <w:sz w:val="28"/>
          <w:szCs w:val="28"/>
          <w:shd w:val="clear" w:color="auto" w:fill="FFFFFF"/>
          <w:lang w:eastAsia="ru-RU"/>
        </w:rPr>
        <w:t>чи</w:t>
      </w:r>
      <w:r w:rsidR="00F8119C" w:rsidRPr="00A27779">
        <w:rPr>
          <w:rFonts w:ascii="Times New Roman" w:eastAsia="Times New Roman" w:hAnsi="Times New Roman" w:cs="Times New Roman"/>
          <w:sz w:val="28"/>
          <w:szCs w:val="28"/>
          <w:shd w:val="clear" w:color="auto" w:fill="FFFFFF"/>
          <w:lang w:eastAsia="ru-RU"/>
        </w:rPr>
        <w:t xml:space="preserve"> </w:t>
      </w:r>
      <w:r w:rsidRPr="00A27779">
        <w:rPr>
          <w:rFonts w:ascii="Times New Roman" w:eastAsia="Times New Roman" w:hAnsi="Times New Roman" w:cs="Times New Roman"/>
          <w:sz w:val="28"/>
          <w:szCs w:val="28"/>
          <w:shd w:val="clear" w:color="auto" w:fill="FFFFFF"/>
          <w:lang w:eastAsia="ru-RU"/>
        </w:rPr>
        <w:t>фактично проживають на території Тростянецької міської територіальної громади</w:t>
      </w:r>
      <w:r w:rsidRPr="00F8119C">
        <w:rPr>
          <w:rFonts w:ascii="Times New Roman" w:eastAsia="Times New Roman" w:hAnsi="Times New Roman" w:cs="Times New Roman"/>
          <w:sz w:val="28"/>
          <w:szCs w:val="28"/>
          <w:shd w:val="clear" w:color="auto" w:fill="FFFFFF"/>
          <w:lang w:eastAsia="ru-RU"/>
        </w:rPr>
        <w:t>,</w:t>
      </w:r>
      <w:r w:rsidRPr="008428CC">
        <w:rPr>
          <w:rFonts w:ascii="Times New Roman" w:eastAsia="Times New Roman" w:hAnsi="Times New Roman" w:cs="Times New Roman"/>
          <w:sz w:val="28"/>
          <w:szCs w:val="28"/>
          <w:shd w:val="clear" w:color="auto" w:fill="FFFFFF"/>
          <w:lang w:eastAsia="ru-RU"/>
        </w:rPr>
        <w:t xml:space="preserve"> члени </w:t>
      </w:r>
      <w:r w:rsidR="00F8119C">
        <w:rPr>
          <w:rFonts w:ascii="Times New Roman" w:eastAsia="Times New Roman" w:hAnsi="Times New Roman" w:cs="Times New Roman"/>
          <w:sz w:val="28"/>
          <w:szCs w:val="28"/>
          <w:shd w:val="clear" w:color="auto" w:fill="FFFFFF"/>
          <w:lang w:eastAsia="ru-RU"/>
        </w:rPr>
        <w:t xml:space="preserve">їх </w:t>
      </w:r>
      <w:r w:rsidRPr="008428CC">
        <w:rPr>
          <w:rFonts w:ascii="Times New Roman" w:eastAsia="Times New Roman" w:hAnsi="Times New Roman" w:cs="Times New Roman"/>
          <w:sz w:val="28"/>
          <w:szCs w:val="28"/>
          <w:shd w:val="clear" w:color="auto" w:fill="FFFFFF"/>
          <w:lang w:eastAsia="ru-RU"/>
        </w:rPr>
        <w:t>сімей</w:t>
      </w:r>
      <w:r w:rsidR="00F8119C">
        <w:rPr>
          <w:rFonts w:ascii="Times New Roman" w:eastAsia="Times New Roman" w:hAnsi="Times New Roman" w:cs="Times New Roman"/>
          <w:sz w:val="28"/>
          <w:szCs w:val="28"/>
          <w:shd w:val="clear" w:color="auto" w:fill="FFFFFF"/>
          <w:lang w:eastAsia="ru-RU"/>
        </w:rPr>
        <w:t>, а також члени сімей</w:t>
      </w:r>
      <w:r w:rsidRPr="008428CC">
        <w:rPr>
          <w:rFonts w:ascii="Times New Roman" w:eastAsia="Times New Roman" w:hAnsi="Times New Roman" w:cs="Times New Roman"/>
          <w:sz w:val="28"/>
          <w:szCs w:val="28"/>
          <w:shd w:val="clear" w:color="auto" w:fill="FFFFFF"/>
          <w:lang w:eastAsia="ru-RU"/>
        </w:rPr>
        <w:t xml:space="preserve"> військовослужбовців, які загинули, пропали безвісти чи перебувають в полоні, особи, які опинилися в складних життєвих обставинах та, як правило, належать до соціально незахищених верств населення мають право на отримання матеріальної допомоги в натуральній формі у вигляді деревини паливної за умови </w:t>
      </w:r>
      <w:r w:rsidR="00D1005F" w:rsidRPr="00A27779">
        <w:rPr>
          <w:rFonts w:ascii="Times New Roman" w:eastAsia="Times New Roman" w:hAnsi="Times New Roman" w:cs="Times New Roman"/>
          <w:sz w:val="28"/>
          <w:szCs w:val="28"/>
          <w:shd w:val="clear" w:color="auto" w:fill="FFFFFF"/>
          <w:lang w:eastAsia="ru-RU"/>
        </w:rPr>
        <w:t xml:space="preserve">надання доказів наявності пічного опалення у житловому будинку, у якому вони зареєстровані </w:t>
      </w:r>
      <w:r w:rsidR="00F8119C">
        <w:rPr>
          <w:rFonts w:ascii="Times New Roman" w:eastAsia="Times New Roman" w:hAnsi="Times New Roman" w:cs="Times New Roman"/>
          <w:sz w:val="28"/>
          <w:szCs w:val="28"/>
          <w:shd w:val="clear" w:color="auto" w:fill="FFFFFF"/>
          <w:lang w:eastAsia="ru-RU"/>
        </w:rPr>
        <w:t>чи</w:t>
      </w:r>
      <w:r w:rsidR="00F8119C" w:rsidRPr="00A27779">
        <w:rPr>
          <w:rFonts w:ascii="Times New Roman" w:eastAsia="Times New Roman" w:hAnsi="Times New Roman" w:cs="Times New Roman"/>
          <w:sz w:val="28"/>
          <w:szCs w:val="28"/>
          <w:shd w:val="clear" w:color="auto" w:fill="FFFFFF"/>
          <w:lang w:eastAsia="ru-RU"/>
        </w:rPr>
        <w:t xml:space="preserve"> </w:t>
      </w:r>
      <w:r w:rsidR="00D1005F" w:rsidRPr="00A27779">
        <w:rPr>
          <w:rFonts w:ascii="Times New Roman" w:eastAsia="Times New Roman" w:hAnsi="Times New Roman" w:cs="Times New Roman"/>
          <w:sz w:val="28"/>
          <w:szCs w:val="28"/>
          <w:shd w:val="clear" w:color="auto" w:fill="FFFFFF"/>
          <w:lang w:eastAsia="ru-RU"/>
        </w:rPr>
        <w:t>фактично проживають</w:t>
      </w:r>
      <w:r w:rsidR="004C484D" w:rsidRPr="00A27779">
        <w:rPr>
          <w:rFonts w:ascii="Times New Roman" w:eastAsia="Times New Roman" w:hAnsi="Times New Roman" w:cs="Times New Roman"/>
          <w:sz w:val="28"/>
          <w:szCs w:val="28"/>
          <w:shd w:val="clear" w:color="auto" w:fill="FFFFFF"/>
          <w:lang w:eastAsia="ru-RU"/>
        </w:rPr>
        <w:t>.</w:t>
      </w:r>
    </w:p>
    <w:p w14:paraId="4E985D82" w14:textId="15AD8319" w:rsidR="008428CC" w:rsidRPr="008428CC" w:rsidRDefault="00F8119C" w:rsidP="008428CC">
      <w:pPr>
        <w:spacing w:after="0" w:line="240" w:lineRule="auto"/>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4</w:t>
      </w:r>
      <w:r w:rsidR="008428CC" w:rsidRPr="008428CC">
        <w:rPr>
          <w:rFonts w:ascii="Times New Roman" w:eastAsia="Times New Roman" w:hAnsi="Times New Roman" w:cs="Times New Roman"/>
          <w:sz w:val="28"/>
          <w:szCs w:val="28"/>
          <w:shd w:val="clear" w:color="auto" w:fill="FFFFFF"/>
          <w:lang w:eastAsia="ru-RU"/>
        </w:rPr>
        <w:t xml:space="preserve">. Перебування особи в складних життєвих обставинах як підстава для отримання нею матеріальної допомоги в натуральній формі у вигляді деревини паливної визначається за умови наявності наступних чинників (3-х та більше): </w:t>
      </w:r>
      <w:r w:rsidR="008428CC" w:rsidRPr="008428CC">
        <w:rPr>
          <w:rFonts w:ascii="Times New Roman" w:eastAsia="Times New Roman" w:hAnsi="Times New Roman" w:cs="Times New Roman"/>
          <w:sz w:val="28"/>
          <w:szCs w:val="28"/>
          <w:lang w:eastAsia="ru-RU"/>
        </w:rPr>
        <w:t>похилий вік</w:t>
      </w:r>
      <w:bookmarkStart w:id="4" w:name="n25"/>
      <w:bookmarkEnd w:id="4"/>
      <w:r w:rsidR="008428CC" w:rsidRPr="008428CC">
        <w:rPr>
          <w:rFonts w:ascii="Times New Roman" w:eastAsia="Times New Roman" w:hAnsi="Times New Roman" w:cs="Times New Roman"/>
          <w:sz w:val="28"/>
          <w:szCs w:val="28"/>
          <w:lang w:eastAsia="ru-RU"/>
        </w:rPr>
        <w:t>, часткова або повна втрата рухової активності, пам’яті</w:t>
      </w:r>
      <w:bookmarkStart w:id="5" w:name="n26"/>
      <w:bookmarkEnd w:id="5"/>
      <w:r w:rsidR="008428CC" w:rsidRPr="008428CC">
        <w:rPr>
          <w:rFonts w:ascii="Times New Roman" w:eastAsia="Times New Roman" w:hAnsi="Times New Roman" w:cs="Times New Roman"/>
          <w:sz w:val="28"/>
          <w:szCs w:val="28"/>
          <w:lang w:eastAsia="ru-RU"/>
        </w:rPr>
        <w:t>, невиліковні хвороби, хвороби, що потребують тривалого лікування</w:t>
      </w:r>
      <w:bookmarkStart w:id="6" w:name="n27"/>
      <w:bookmarkEnd w:id="6"/>
      <w:r w:rsidR="008428CC" w:rsidRPr="008428CC">
        <w:rPr>
          <w:rFonts w:ascii="Times New Roman" w:eastAsia="Times New Roman" w:hAnsi="Times New Roman" w:cs="Times New Roman"/>
          <w:sz w:val="28"/>
          <w:szCs w:val="28"/>
          <w:lang w:eastAsia="ru-RU"/>
        </w:rPr>
        <w:t>, психічні та поведінкові розлади, у тому числі внаслідок вживання психоактивних речовин</w:t>
      </w:r>
      <w:bookmarkStart w:id="7" w:name="n28"/>
      <w:bookmarkEnd w:id="7"/>
      <w:r w:rsidR="008428CC" w:rsidRPr="008428CC">
        <w:rPr>
          <w:rFonts w:ascii="Times New Roman" w:eastAsia="Times New Roman" w:hAnsi="Times New Roman" w:cs="Times New Roman"/>
          <w:sz w:val="28"/>
          <w:szCs w:val="28"/>
          <w:lang w:eastAsia="ru-RU"/>
        </w:rPr>
        <w:t>, інвалідність</w:t>
      </w:r>
      <w:bookmarkStart w:id="8" w:name="n29"/>
      <w:bookmarkEnd w:id="8"/>
      <w:r w:rsidR="008428CC" w:rsidRPr="008428CC">
        <w:rPr>
          <w:rFonts w:ascii="Times New Roman" w:eastAsia="Times New Roman" w:hAnsi="Times New Roman" w:cs="Times New Roman"/>
          <w:sz w:val="28"/>
          <w:szCs w:val="28"/>
          <w:lang w:eastAsia="ru-RU"/>
        </w:rPr>
        <w:t>, бездомність</w:t>
      </w:r>
      <w:bookmarkStart w:id="9" w:name="n30"/>
      <w:bookmarkEnd w:id="9"/>
      <w:r w:rsidR="008428CC" w:rsidRPr="008428CC">
        <w:rPr>
          <w:rFonts w:ascii="Times New Roman" w:eastAsia="Times New Roman" w:hAnsi="Times New Roman" w:cs="Times New Roman"/>
          <w:sz w:val="28"/>
          <w:szCs w:val="28"/>
          <w:lang w:eastAsia="ru-RU"/>
        </w:rPr>
        <w:t>, безробіття</w:t>
      </w:r>
      <w:bookmarkStart w:id="10" w:name="n31"/>
      <w:bookmarkEnd w:id="10"/>
      <w:r w:rsidR="008428CC" w:rsidRPr="008428CC">
        <w:rPr>
          <w:rFonts w:ascii="Times New Roman" w:eastAsia="Times New Roman" w:hAnsi="Times New Roman" w:cs="Times New Roman"/>
          <w:sz w:val="28"/>
          <w:szCs w:val="28"/>
          <w:lang w:eastAsia="ru-RU"/>
        </w:rPr>
        <w:t>, малозабезпеченість особи</w:t>
      </w:r>
      <w:bookmarkStart w:id="11" w:name="n32"/>
      <w:bookmarkEnd w:id="11"/>
      <w:r w:rsidR="008428CC" w:rsidRPr="008428CC">
        <w:rPr>
          <w:rFonts w:ascii="Times New Roman" w:eastAsia="Times New Roman" w:hAnsi="Times New Roman" w:cs="Times New Roman"/>
          <w:sz w:val="28"/>
          <w:szCs w:val="28"/>
          <w:lang w:eastAsia="ru-RU"/>
        </w:rPr>
        <w:t>, поведінкові розлади у дітей через розлучення батьків</w:t>
      </w:r>
      <w:bookmarkStart w:id="12" w:name="n33"/>
      <w:bookmarkStart w:id="13" w:name="n34"/>
      <w:bookmarkStart w:id="14" w:name="n35"/>
      <w:bookmarkStart w:id="15" w:name="n36"/>
      <w:bookmarkEnd w:id="12"/>
      <w:bookmarkEnd w:id="13"/>
      <w:bookmarkEnd w:id="14"/>
      <w:bookmarkEnd w:id="15"/>
      <w:r w:rsidR="008428CC" w:rsidRPr="008428CC">
        <w:rPr>
          <w:rFonts w:ascii="Times New Roman" w:eastAsia="Times New Roman" w:hAnsi="Times New Roman" w:cs="Times New Roman"/>
          <w:sz w:val="28"/>
          <w:szCs w:val="28"/>
          <w:lang w:eastAsia="ru-RU"/>
        </w:rPr>
        <w:t>, насильство за ознакою статі</w:t>
      </w:r>
      <w:bookmarkStart w:id="16" w:name="n37"/>
      <w:bookmarkEnd w:id="16"/>
      <w:r w:rsidR="008428CC" w:rsidRPr="008428CC">
        <w:rPr>
          <w:rFonts w:ascii="Times New Roman" w:eastAsia="Times New Roman" w:hAnsi="Times New Roman" w:cs="Times New Roman"/>
          <w:sz w:val="28"/>
          <w:szCs w:val="28"/>
          <w:lang w:eastAsia="ru-RU"/>
        </w:rPr>
        <w:t>, домашнє насильство</w:t>
      </w:r>
      <w:bookmarkStart w:id="17" w:name="n38"/>
      <w:bookmarkStart w:id="18" w:name="n39"/>
      <w:bookmarkEnd w:id="17"/>
      <w:bookmarkEnd w:id="18"/>
      <w:r w:rsidR="008428CC" w:rsidRPr="008428CC">
        <w:rPr>
          <w:rFonts w:ascii="Times New Roman" w:eastAsia="Times New Roman" w:hAnsi="Times New Roman" w:cs="Times New Roman"/>
          <w:sz w:val="28"/>
          <w:szCs w:val="28"/>
          <w:lang w:eastAsia="ru-RU"/>
        </w:rPr>
        <w:t xml:space="preserve">, шкода, завдана пожежею, стихійним лихом, катастрофою, бойовими діями, терористичним актом, збройним конфліктом, тимчасовою окупацією, </w:t>
      </w:r>
      <w:r w:rsidR="008428CC" w:rsidRPr="008428CC">
        <w:rPr>
          <w:rFonts w:ascii="Times New Roman" w:eastAsia="Times New Roman" w:hAnsi="Times New Roman" w:cs="Times New Roman"/>
          <w:sz w:val="28"/>
          <w:szCs w:val="28"/>
          <w:shd w:val="clear" w:color="auto" w:fill="FFFFFF"/>
          <w:lang w:eastAsia="ru-RU"/>
        </w:rPr>
        <w:t>потрапляння в ситуацію торгівлі людьми, насильство за ознакою статі.</w:t>
      </w:r>
    </w:p>
    <w:p w14:paraId="46482961" w14:textId="3C8B11F3" w:rsidR="008428CC" w:rsidRPr="008428CC" w:rsidRDefault="00F8119C" w:rsidP="008428CC">
      <w:pPr>
        <w:spacing w:after="0" w:line="240" w:lineRule="auto"/>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5</w:t>
      </w:r>
      <w:r w:rsidR="008428CC" w:rsidRPr="008428CC">
        <w:rPr>
          <w:rFonts w:ascii="Times New Roman" w:eastAsia="Times New Roman" w:hAnsi="Times New Roman" w:cs="Times New Roman"/>
          <w:sz w:val="28"/>
          <w:szCs w:val="28"/>
          <w:shd w:val="clear" w:color="auto" w:fill="FFFFFF"/>
          <w:lang w:eastAsia="ru-RU"/>
        </w:rPr>
        <w:t xml:space="preserve">. Для отримання матеріальної допомоги у натуральній формі у вигляді деревини паливної зазначені в </w:t>
      </w:r>
      <w:proofErr w:type="spellStart"/>
      <w:r w:rsidR="008428CC" w:rsidRPr="008428CC">
        <w:rPr>
          <w:rFonts w:ascii="Times New Roman" w:eastAsia="Times New Roman" w:hAnsi="Times New Roman" w:cs="Times New Roman"/>
          <w:sz w:val="28"/>
          <w:szCs w:val="28"/>
          <w:shd w:val="clear" w:color="auto" w:fill="FFFFFF"/>
          <w:lang w:eastAsia="ru-RU"/>
        </w:rPr>
        <w:t>пп</w:t>
      </w:r>
      <w:proofErr w:type="spellEnd"/>
      <w:r w:rsidR="008428CC" w:rsidRPr="008428CC">
        <w:rPr>
          <w:rFonts w:ascii="Times New Roman" w:eastAsia="Times New Roman" w:hAnsi="Times New Roman" w:cs="Times New Roman"/>
          <w:sz w:val="28"/>
          <w:szCs w:val="28"/>
          <w:shd w:val="clear" w:color="auto" w:fill="FFFFFF"/>
          <w:lang w:eastAsia="ru-RU"/>
        </w:rPr>
        <w:t xml:space="preserve">. 1) та </w:t>
      </w:r>
      <w:proofErr w:type="spellStart"/>
      <w:r w:rsidR="008428CC" w:rsidRPr="008428CC">
        <w:rPr>
          <w:rFonts w:ascii="Times New Roman" w:eastAsia="Times New Roman" w:hAnsi="Times New Roman" w:cs="Times New Roman"/>
          <w:sz w:val="28"/>
          <w:szCs w:val="28"/>
          <w:shd w:val="clear" w:color="auto" w:fill="FFFFFF"/>
          <w:lang w:eastAsia="ru-RU"/>
        </w:rPr>
        <w:t>пп</w:t>
      </w:r>
      <w:proofErr w:type="spellEnd"/>
      <w:r w:rsidR="008428CC" w:rsidRPr="008428CC">
        <w:rPr>
          <w:rFonts w:ascii="Times New Roman" w:eastAsia="Times New Roman" w:hAnsi="Times New Roman" w:cs="Times New Roman"/>
          <w:sz w:val="28"/>
          <w:szCs w:val="28"/>
          <w:shd w:val="clear" w:color="auto" w:fill="FFFFFF"/>
          <w:lang w:eastAsia="ru-RU"/>
        </w:rPr>
        <w:t>. 2) п. 1 цього Порядку представники підрозділів звертають до Центру надання адміністративних послуг Тростянецької міської ради із заявою відповідної форми, а також документами, що підтверджують перебування розквартированої військової частини або місця дислокації добровольчого формування Тростянецької міської територіальної громади № 1 на території Тростянецької міської територіальної громади та документами, які підтверджують повноваження представника чи його належність до такої військової частини або до добровольчого формування Тростянецької міської територіальної громади               № 1.</w:t>
      </w:r>
    </w:p>
    <w:p w14:paraId="59685051" w14:textId="3E3C7623" w:rsidR="008428CC" w:rsidRPr="008428CC" w:rsidRDefault="00F8119C" w:rsidP="008428CC">
      <w:pPr>
        <w:spacing w:after="0" w:line="240" w:lineRule="auto"/>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6</w:t>
      </w:r>
      <w:r w:rsidR="008428CC" w:rsidRPr="008428CC">
        <w:rPr>
          <w:rFonts w:ascii="Times New Roman" w:eastAsia="Times New Roman" w:hAnsi="Times New Roman" w:cs="Times New Roman"/>
          <w:sz w:val="28"/>
          <w:szCs w:val="28"/>
          <w:shd w:val="clear" w:color="auto" w:fill="FFFFFF"/>
          <w:lang w:eastAsia="ru-RU"/>
        </w:rPr>
        <w:t xml:space="preserve">. Для отримання матеріальної допомоги в натуральній формі у вигляді деревини паливної зазначені в </w:t>
      </w:r>
      <w:proofErr w:type="spellStart"/>
      <w:r w:rsidR="008428CC" w:rsidRPr="00A27779">
        <w:rPr>
          <w:rFonts w:ascii="Times New Roman" w:eastAsia="Times New Roman" w:hAnsi="Times New Roman" w:cs="Times New Roman"/>
          <w:sz w:val="28"/>
          <w:szCs w:val="28"/>
          <w:shd w:val="clear" w:color="auto" w:fill="FFFFFF"/>
          <w:lang w:eastAsia="ru-RU"/>
        </w:rPr>
        <w:t>пп</w:t>
      </w:r>
      <w:proofErr w:type="spellEnd"/>
      <w:r w:rsidR="008428CC" w:rsidRPr="00A27779">
        <w:rPr>
          <w:rFonts w:ascii="Times New Roman" w:eastAsia="Times New Roman" w:hAnsi="Times New Roman" w:cs="Times New Roman"/>
          <w:sz w:val="28"/>
          <w:szCs w:val="28"/>
          <w:shd w:val="clear" w:color="auto" w:fill="FFFFFF"/>
          <w:lang w:eastAsia="ru-RU"/>
        </w:rPr>
        <w:t>. 3)</w:t>
      </w:r>
      <w:r w:rsidR="00D1005F" w:rsidRPr="00A27779">
        <w:rPr>
          <w:rFonts w:ascii="Times New Roman" w:eastAsia="Times New Roman" w:hAnsi="Times New Roman" w:cs="Times New Roman"/>
          <w:sz w:val="28"/>
          <w:szCs w:val="28"/>
          <w:shd w:val="clear" w:color="auto" w:fill="FFFFFF"/>
          <w:lang w:eastAsia="ru-RU"/>
        </w:rPr>
        <w:t>,</w:t>
      </w:r>
      <w:r w:rsidR="008428CC" w:rsidRPr="00A27779">
        <w:rPr>
          <w:rFonts w:ascii="Times New Roman" w:eastAsia="Times New Roman" w:hAnsi="Times New Roman" w:cs="Times New Roman"/>
          <w:sz w:val="28"/>
          <w:szCs w:val="28"/>
          <w:shd w:val="clear" w:color="auto" w:fill="FFFFFF"/>
          <w:lang w:eastAsia="ru-RU"/>
        </w:rPr>
        <w:t xml:space="preserve"> </w:t>
      </w:r>
      <w:proofErr w:type="spellStart"/>
      <w:r w:rsidR="008428CC" w:rsidRPr="00A27779">
        <w:rPr>
          <w:rFonts w:ascii="Times New Roman" w:eastAsia="Times New Roman" w:hAnsi="Times New Roman" w:cs="Times New Roman"/>
          <w:sz w:val="28"/>
          <w:szCs w:val="28"/>
          <w:shd w:val="clear" w:color="auto" w:fill="FFFFFF"/>
          <w:lang w:eastAsia="ru-RU"/>
        </w:rPr>
        <w:t>пп</w:t>
      </w:r>
      <w:proofErr w:type="spellEnd"/>
      <w:r w:rsidR="008428CC" w:rsidRPr="00A27779">
        <w:rPr>
          <w:rFonts w:ascii="Times New Roman" w:eastAsia="Times New Roman" w:hAnsi="Times New Roman" w:cs="Times New Roman"/>
          <w:sz w:val="28"/>
          <w:szCs w:val="28"/>
          <w:shd w:val="clear" w:color="auto" w:fill="FFFFFF"/>
          <w:lang w:eastAsia="ru-RU"/>
        </w:rPr>
        <w:t>. 4)</w:t>
      </w:r>
      <w:r w:rsidR="00D1005F" w:rsidRPr="00A27779">
        <w:rPr>
          <w:rFonts w:ascii="Times New Roman" w:eastAsia="Times New Roman" w:hAnsi="Times New Roman" w:cs="Times New Roman"/>
          <w:sz w:val="28"/>
          <w:szCs w:val="28"/>
          <w:shd w:val="clear" w:color="auto" w:fill="FFFFFF"/>
          <w:lang w:eastAsia="ru-RU"/>
        </w:rPr>
        <w:t xml:space="preserve"> та </w:t>
      </w:r>
      <w:proofErr w:type="spellStart"/>
      <w:r w:rsidR="00D1005F" w:rsidRPr="00A27779">
        <w:rPr>
          <w:rFonts w:ascii="Times New Roman" w:eastAsia="Times New Roman" w:hAnsi="Times New Roman" w:cs="Times New Roman"/>
          <w:sz w:val="28"/>
          <w:szCs w:val="28"/>
          <w:shd w:val="clear" w:color="auto" w:fill="FFFFFF"/>
          <w:lang w:eastAsia="ru-RU"/>
        </w:rPr>
        <w:t>пп</w:t>
      </w:r>
      <w:proofErr w:type="spellEnd"/>
      <w:r w:rsidR="00D1005F" w:rsidRPr="00A27779">
        <w:rPr>
          <w:rFonts w:ascii="Times New Roman" w:eastAsia="Times New Roman" w:hAnsi="Times New Roman" w:cs="Times New Roman"/>
          <w:sz w:val="28"/>
          <w:szCs w:val="28"/>
          <w:shd w:val="clear" w:color="auto" w:fill="FFFFFF"/>
          <w:lang w:eastAsia="ru-RU"/>
        </w:rPr>
        <w:t>. 5)</w:t>
      </w:r>
      <w:r w:rsidR="00D1005F">
        <w:rPr>
          <w:rFonts w:ascii="Times New Roman" w:eastAsia="Times New Roman" w:hAnsi="Times New Roman" w:cs="Times New Roman"/>
          <w:sz w:val="28"/>
          <w:szCs w:val="28"/>
          <w:shd w:val="clear" w:color="auto" w:fill="FFFFFF"/>
          <w:lang w:eastAsia="ru-RU"/>
        </w:rPr>
        <w:t xml:space="preserve"> </w:t>
      </w:r>
      <w:r w:rsidR="008428CC" w:rsidRPr="008428CC">
        <w:rPr>
          <w:rFonts w:ascii="Times New Roman" w:eastAsia="Times New Roman" w:hAnsi="Times New Roman" w:cs="Times New Roman"/>
          <w:sz w:val="28"/>
          <w:szCs w:val="28"/>
          <w:shd w:val="clear" w:color="auto" w:fill="FFFFFF"/>
          <w:lang w:eastAsia="ru-RU"/>
        </w:rPr>
        <w:t xml:space="preserve"> цього Порядку особи звертаються до Центру надання адміністративних послуг Тростянецької міської ради із заявою відповідної форми та долучають до неї належним чином завірені копії наступних документів:</w:t>
      </w:r>
    </w:p>
    <w:p w14:paraId="11DE2AB7" w14:textId="77777777" w:rsidR="008428CC" w:rsidRPr="008428CC" w:rsidRDefault="008428CC" w:rsidP="008428CC">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8428CC">
        <w:rPr>
          <w:rFonts w:ascii="Times New Roman" w:eastAsia="Times New Roman" w:hAnsi="Times New Roman" w:cs="Times New Roman"/>
          <w:sz w:val="28"/>
          <w:szCs w:val="28"/>
          <w:shd w:val="clear" w:color="auto" w:fill="FFFFFF"/>
          <w:lang w:eastAsia="ru-RU"/>
        </w:rPr>
        <w:t>1) паспорти зареєстрованих та фактично проживаючих осіб за адресою домоволодіння, мешканці якого мають потребу в отриманні натуральної допомоги у вигляді деревини паливної;</w:t>
      </w:r>
    </w:p>
    <w:p w14:paraId="1319688E" w14:textId="77777777" w:rsidR="008428CC" w:rsidRPr="008428CC" w:rsidRDefault="008428CC" w:rsidP="008428CC">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8428CC">
        <w:rPr>
          <w:rFonts w:ascii="Times New Roman" w:eastAsia="Times New Roman" w:hAnsi="Times New Roman" w:cs="Times New Roman"/>
          <w:sz w:val="28"/>
          <w:szCs w:val="28"/>
          <w:shd w:val="clear" w:color="auto" w:fill="FFFFFF"/>
          <w:lang w:eastAsia="ru-RU"/>
        </w:rPr>
        <w:t>2) витяги з реєстру територіальної громади або акти обстеження по встановленню місця проживання осіб за адресою домоволодіння, мешканці якого мають потребу в отриманні натуральної допомоги у вигляді деревини паливної;</w:t>
      </w:r>
    </w:p>
    <w:p w14:paraId="50CCBA4B" w14:textId="77777777" w:rsidR="008428CC" w:rsidRPr="008428CC" w:rsidRDefault="008428CC" w:rsidP="008428CC">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8428CC">
        <w:rPr>
          <w:rFonts w:ascii="Times New Roman" w:eastAsia="Times New Roman" w:hAnsi="Times New Roman" w:cs="Times New Roman"/>
          <w:sz w:val="28"/>
          <w:szCs w:val="28"/>
          <w:shd w:val="clear" w:color="auto" w:fill="FFFFFF"/>
          <w:lang w:eastAsia="ru-RU"/>
        </w:rPr>
        <w:t>3) довідки про доходи на кожного працездатного члена сім’ї домоволодіння мешканці якого мають потребу в отриманні натуральної допомоги у вигляді деревини паливної;</w:t>
      </w:r>
    </w:p>
    <w:p w14:paraId="5913BD9D" w14:textId="77777777" w:rsidR="008428CC" w:rsidRPr="008428CC" w:rsidRDefault="008428CC" w:rsidP="008428CC">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8428CC">
        <w:rPr>
          <w:rFonts w:ascii="Times New Roman" w:eastAsia="Times New Roman" w:hAnsi="Times New Roman" w:cs="Times New Roman"/>
          <w:sz w:val="28"/>
          <w:szCs w:val="28"/>
          <w:shd w:val="clear" w:color="auto" w:fill="FFFFFF"/>
          <w:lang w:eastAsia="ru-RU"/>
        </w:rPr>
        <w:t>4) свідоцтва про народження дітей, які проживають за адресою домоволодіння мешканці якого мають потребу в отриманні натуральної допомоги у вигляді деревини паливної (за наявності);</w:t>
      </w:r>
    </w:p>
    <w:p w14:paraId="655E1F3A" w14:textId="77777777" w:rsidR="008428CC" w:rsidRPr="008428CC" w:rsidRDefault="008428CC" w:rsidP="008428CC">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8428CC">
        <w:rPr>
          <w:rFonts w:ascii="Times New Roman" w:eastAsia="Times New Roman" w:hAnsi="Times New Roman" w:cs="Times New Roman"/>
          <w:sz w:val="28"/>
          <w:szCs w:val="28"/>
          <w:shd w:val="clear" w:color="auto" w:fill="FFFFFF"/>
          <w:lang w:eastAsia="ru-RU"/>
        </w:rPr>
        <w:t>4) свідоцтва про смерть військовослужбовця (для членів сімей військовослужбовців, які загинули під час несення військової служби);</w:t>
      </w:r>
    </w:p>
    <w:p w14:paraId="66E0E330" w14:textId="77777777" w:rsidR="008428CC" w:rsidRPr="008428CC" w:rsidRDefault="008428CC" w:rsidP="008428CC">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8428CC">
        <w:rPr>
          <w:rFonts w:ascii="Times New Roman" w:eastAsia="Times New Roman" w:hAnsi="Times New Roman" w:cs="Times New Roman"/>
          <w:sz w:val="28"/>
          <w:szCs w:val="28"/>
          <w:shd w:val="clear" w:color="auto" w:fill="FFFFFF"/>
          <w:lang w:eastAsia="ru-RU"/>
        </w:rPr>
        <w:t>5) документи, що підтверджують ступінь спорідненості заявника та загиблого військовослужбовця (для членів сімей військовослужбовців, які загинули під час несення військової служби);</w:t>
      </w:r>
    </w:p>
    <w:p w14:paraId="5C789096" w14:textId="77777777" w:rsidR="008428CC" w:rsidRPr="008428CC" w:rsidRDefault="008428CC" w:rsidP="008428CC">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8428CC">
        <w:rPr>
          <w:rFonts w:ascii="Times New Roman" w:eastAsia="Times New Roman" w:hAnsi="Times New Roman" w:cs="Times New Roman"/>
          <w:sz w:val="28"/>
          <w:szCs w:val="28"/>
          <w:shd w:val="clear" w:color="auto" w:fill="FFFFFF"/>
          <w:lang w:eastAsia="ru-RU"/>
        </w:rPr>
        <w:t>6) документи, що підтверджує участь військовослужбовця в бойових діях, зокрема довідка з військової частини про обставини загибелі або сповіщення про загибель особи від територіального центру комплектування та соціальної підтримки, тощо (для членів сімей військовослужбовців, які загинули під час несення військової служби);</w:t>
      </w:r>
    </w:p>
    <w:p w14:paraId="184FB6C4" w14:textId="77777777" w:rsidR="008428CC" w:rsidRPr="008428CC" w:rsidRDefault="008428CC" w:rsidP="008428CC">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8428CC">
        <w:rPr>
          <w:rFonts w:ascii="Times New Roman" w:eastAsia="Times New Roman" w:hAnsi="Times New Roman" w:cs="Times New Roman"/>
          <w:sz w:val="28"/>
          <w:szCs w:val="28"/>
          <w:shd w:val="clear" w:color="auto" w:fill="FFFFFF"/>
          <w:lang w:eastAsia="ru-RU"/>
        </w:rPr>
        <w:t>7) сповіщення від територіального центру комплектування та соціальної підтримки про зникнення особи безвісти (для членів сімей військовослужбовців, які зникли безвісти);</w:t>
      </w:r>
    </w:p>
    <w:p w14:paraId="452342BD" w14:textId="21DDE810" w:rsidR="008428CC" w:rsidRPr="008428CC" w:rsidRDefault="008428CC" w:rsidP="008428CC">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8428CC">
        <w:rPr>
          <w:rFonts w:ascii="Times New Roman" w:eastAsia="Times New Roman" w:hAnsi="Times New Roman" w:cs="Times New Roman"/>
          <w:sz w:val="28"/>
          <w:szCs w:val="28"/>
          <w:shd w:val="clear" w:color="auto" w:fill="FFFFFF"/>
          <w:lang w:eastAsia="ru-RU"/>
        </w:rPr>
        <w:t>8) довідку від Міністерства оборони України, іншого центрального органу виконавчої влади, що здійснює керівництво військовими формуваннями, утвореними відповідно до закону, правоохоронного органу чи державного органу спеціального призначення з правоохоронними функціями, командира підрозділу Збройних Сил, іншого утвореного відповідно до закону військового формування чи органу, що належить до складу сил безпеки і сил оборони України чи будь-який інший документ відповідно до якого можна зробити висновок про факт перебування військовослужбовця в полоні (для членів сімей військовослужбовців, які перебувають в полоні)</w:t>
      </w:r>
      <w:r w:rsidR="00D1005F" w:rsidRPr="00D1005F">
        <w:t xml:space="preserve"> </w:t>
      </w:r>
      <w:r w:rsidR="00D1005F" w:rsidRPr="00A27779">
        <w:rPr>
          <w:rFonts w:ascii="Times New Roman" w:eastAsia="Times New Roman" w:hAnsi="Times New Roman" w:cs="Times New Roman"/>
          <w:sz w:val="28"/>
          <w:szCs w:val="28"/>
          <w:shd w:val="clear" w:color="auto" w:fill="FFFFFF"/>
          <w:lang w:eastAsia="ru-RU"/>
        </w:rPr>
        <w:t>або довідку про проходження військової служби в зоні активних бойових дій (для військовослужбовців та членів їх сімей).</w:t>
      </w:r>
    </w:p>
    <w:p w14:paraId="74C415B6" w14:textId="77777777" w:rsidR="008428CC" w:rsidRPr="008428CC" w:rsidRDefault="008428CC" w:rsidP="008428CC">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8428CC">
        <w:rPr>
          <w:rFonts w:ascii="Times New Roman" w:eastAsia="Times New Roman" w:hAnsi="Times New Roman" w:cs="Times New Roman"/>
          <w:sz w:val="28"/>
          <w:szCs w:val="28"/>
          <w:shd w:val="clear" w:color="auto" w:fill="FFFFFF"/>
          <w:lang w:eastAsia="ru-RU"/>
        </w:rPr>
        <w:t>9) посвідчення особи з інвалідністю внаслідок війни, отримане відповідно до Порядку надання статусу особи з інвалідністю внаслідок війни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затвердженого Постановою Кабінету Міністрів України № 685 від 08.09.2015 (для військовослужбовці, які стали особами з інвалідністю внаслідок захворювання, пов’язаного з проходженням військової служби, чи внаслідок захворювання після звільнення їх з військової служби, пов’язаного з проходженням військової служби та членів їх сімей);</w:t>
      </w:r>
    </w:p>
    <w:p w14:paraId="2181EB25" w14:textId="77777777" w:rsidR="008428CC" w:rsidRPr="008428CC" w:rsidRDefault="008428CC" w:rsidP="008428CC">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8428CC">
        <w:rPr>
          <w:rFonts w:ascii="Times New Roman" w:eastAsia="Times New Roman" w:hAnsi="Times New Roman" w:cs="Times New Roman"/>
          <w:sz w:val="28"/>
          <w:szCs w:val="28"/>
          <w:shd w:val="clear" w:color="auto" w:fill="FFFFFF"/>
          <w:lang w:eastAsia="ru-RU"/>
        </w:rPr>
        <w:t>10) пенсійне посвідчення, довідка до акту огляду МСЕК, довідка про отримання соціальної допомоги (для малозабезпечених осіб, сімей), довідка про перебування на обліку в центрі зайнятості як безробітної особи, медичні документи, що підтверджують наявність відповідних захворювань, тощо, а також будь-які інші копії документів, відповідно до яких підтвердити чи зробити висновок про факт перебування особи в складних життєвих обставинах, визначених в п. 5 цього Порядку;</w:t>
      </w:r>
    </w:p>
    <w:p w14:paraId="1026A005" w14:textId="77777777" w:rsidR="008428CC" w:rsidRPr="008428CC" w:rsidRDefault="008428CC" w:rsidP="008428CC">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8428CC">
        <w:rPr>
          <w:rFonts w:ascii="Times New Roman" w:eastAsia="Times New Roman" w:hAnsi="Times New Roman" w:cs="Times New Roman"/>
          <w:sz w:val="28"/>
          <w:szCs w:val="28"/>
          <w:shd w:val="clear" w:color="auto" w:fill="FFFFFF"/>
          <w:lang w:eastAsia="ru-RU"/>
        </w:rPr>
        <w:t xml:space="preserve">11) довідка про відсутність газового та електричного опалення. </w:t>
      </w:r>
    </w:p>
    <w:p w14:paraId="34D58E6C" w14:textId="308CF4E8" w:rsidR="008428CC" w:rsidRPr="008428CC" w:rsidRDefault="00F8119C" w:rsidP="008428C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8428CC" w:rsidRPr="008428CC">
        <w:rPr>
          <w:rFonts w:ascii="Times New Roman" w:eastAsia="Times New Roman" w:hAnsi="Times New Roman" w:cs="Times New Roman"/>
          <w:sz w:val="28"/>
          <w:szCs w:val="28"/>
          <w:lang w:eastAsia="ru-RU"/>
        </w:rPr>
        <w:t>. Заяви з долученими до них копіями документів розглядаються відділом соціального захисту населення у 30-ти денний термін.</w:t>
      </w:r>
    </w:p>
    <w:p w14:paraId="7FC59E52" w14:textId="2A9C3A1B" w:rsidR="008428CC" w:rsidRPr="008428CC" w:rsidRDefault="00F8119C" w:rsidP="008428C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8428CC" w:rsidRPr="008428CC">
        <w:rPr>
          <w:rFonts w:ascii="Times New Roman" w:eastAsia="Times New Roman" w:hAnsi="Times New Roman" w:cs="Times New Roman"/>
          <w:sz w:val="28"/>
          <w:szCs w:val="28"/>
          <w:lang w:eastAsia="ru-RU"/>
        </w:rPr>
        <w:t>. Фонд деревини паливної формується комунальним підприємством Тростянецької міської ради «Чисте місто» за рахунок зрізаних зелених насаджень на території Тростянецької міської територіальної громади. Комунальне підприємство Тростянецької міської ради «Чисте місто» здійснює облік деревини паливної для надання матеріальної допомоги у натуральній формі, а також зберігає таку деревину в окремому місці.</w:t>
      </w:r>
    </w:p>
    <w:p w14:paraId="5B57AEDE" w14:textId="466DDEC5" w:rsidR="008428CC" w:rsidRPr="008428CC" w:rsidRDefault="00F8119C" w:rsidP="008428C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8428CC" w:rsidRPr="008428CC">
        <w:rPr>
          <w:rFonts w:ascii="Times New Roman" w:eastAsia="Times New Roman" w:hAnsi="Times New Roman" w:cs="Times New Roman"/>
          <w:sz w:val="28"/>
          <w:szCs w:val="28"/>
          <w:lang w:eastAsia="ru-RU"/>
        </w:rPr>
        <w:t xml:space="preserve">. Після отримання заяви  Відділ соціального захисту населення Тростянецької міської ради у 5-ти денний термін звертається до комунального підприємства Тростянецької міської ради «Чисте місто» із відповідним запитом про наявність деревини паливної, визначеним у рішенні особам. </w:t>
      </w:r>
    </w:p>
    <w:p w14:paraId="4DDC56E2" w14:textId="77777777" w:rsidR="008428CC" w:rsidRPr="008428CC" w:rsidRDefault="008428CC" w:rsidP="008428CC">
      <w:pPr>
        <w:spacing w:after="0" w:line="240" w:lineRule="auto"/>
        <w:ind w:firstLine="709"/>
        <w:jc w:val="both"/>
        <w:rPr>
          <w:rFonts w:ascii="Times New Roman" w:eastAsia="Times New Roman" w:hAnsi="Times New Roman" w:cs="Times New Roman"/>
          <w:sz w:val="28"/>
          <w:szCs w:val="28"/>
          <w:lang w:eastAsia="ru-RU"/>
        </w:rPr>
      </w:pPr>
      <w:r w:rsidRPr="008428CC">
        <w:rPr>
          <w:rFonts w:ascii="Times New Roman" w:eastAsia="Times New Roman" w:hAnsi="Times New Roman" w:cs="Times New Roman"/>
          <w:sz w:val="28"/>
          <w:szCs w:val="28"/>
          <w:lang w:eastAsia="ru-RU"/>
        </w:rPr>
        <w:t>У разі відсутності заготовленої деревини підприємство у 3-денний термін повідомляє Відділ соціального захисту з інформацією про орієнтовні терміни заготовки чи відсутність можливості формування необхідних об’ємів.</w:t>
      </w:r>
    </w:p>
    <w:p w14:paraId="18FE0CF2" w14:textId="000817EB" w:rsidR="008428CC" w:rsidRPr="008428CC" w:rsidRDefault="008428CC" w:rsidP="008428CC">
      <w:pPr>
        <w:spacing w:after="0" w:line="240" w:lineRule="auto"/>
        <w:ind w:firstLine="709"/>
        <w:jc w:val="both"/>
        <w:rPr>
          <w:rFonts w:ascii="Times New Roman" w:eastAsia="Times New Roman" w:hAnsi="Times New Roman" w:cs="Times New Roman"/>
          <w:sz w:val="28"/>
          <w:szCs w:val="28"/>
          <w:lang w:eastAsia="ru-RU"/>
        </w:rPr>
      </w:pPr>
      <w:r w:rsidRPr="008428CC">
        <w:rPr>
          <w:rFonts w:ascii="Times New Roman" w:eastAsia="Times New Roman" w:hAnsi="Times New Roman" w:cs="Times New Roman"/>
          <w:sz w:val="28"/>
          <w:szCs w:val="28"/>
          <w:lang w:eastAsia="ru-RU"/>
        </w:rPr>
        <w:t>1</w:t>
      </w:r>
      <w:r w:rsidR="00F8119C">
        <w:rPr>
          <w:rFonts w:ascii="Times New Roman" w:eastAsia="Times New Roman" w:hAnsi="Times New Roman" w:cs="Times New Roman"/>
          <w:sz w:val="28"/>
          <w:szCs w:val="28"/>
          <w:lang w:eastAsia="ru-RU"/>
        </w:rPr>
        <w:t>0</w:t>
      </w:r>
      <w:r w:rsidRPr="008428CC">
        <w:rPr>
          <w:rFonts w:ascii="Times New Roman" w:eastAsia="Times New Roman" w:hAnsi="Times New Roman" w:cs="Times New Roman"/>
          <w:sz w:val="28"/>
          <w:szCs w:val="28"/>
          <w:lang w:eastAsia="ru-RU"/>
        </w:rPr>
        <w:t>. За результатами розгляду заяви та доданих до неї документів виконавчим комітетом Тростянецької міської ради приймається рішення про надання або відмову в наданні матеріальної допомоги в натуральній формі у вигляді деревини паливної.</w:t>
      </w:r>
    </w:p>
    <w:p w14:paraId="65436885" w14:textId="518A3882" w:rsidR="008428CC" w:rsidRPr="008428CC" w:rsidRDefault="008428CC" w:rsidP="008428CC">
      <w:pPr>
        <w:spacing w:after="0" w:line="240" w:lineRule="auto"/>
        <w:ind w:firstLine="709"/>
        <w:jc w:val="both"/>
        <w:rPr>
          <w:rFonts w:ascii="Times New Roman" w:eastAsia="Times New Roman" w:hAnsi="Times New Roman" w:cs="Times New Roman"/>
          <w:sz w:val="28"/>
          <w:szCs w:val="28"/>
          <w:lang w:eastAsia="ru-RU"/>
        </w:rPr>
      </w:pPr>
      <w:r w:rsidRPr="008428CC">
        <w:rPr>
          <w:rFonts w:ascii="Times New Roman" w:eastAsia="Times New Roman" w:hAnsi="Times New Roman" w:cs="Times New Roman"/>
          <w:sz w:val="28"/>
          <w:szCs w:val="28"/>
          <w:lang w:eastAsia="ru-RU"/>
        </w:rPr>
        <w:t>1</w:t>
      </w:r>
      <w:r w:rsidR="00F8119C">
        <w:rPr>
          <w:rFonts w:ascii="Times New Roman" w:eastAsia="Times New Roman" w:hAnsi="Times New Roman" w:cs="Times New Roman"/>
          <w:sz w:val="28"/>
          <w:szCs w:val="28"/>
          <w:lang w:eastAsia="ru-RU"/>
        </w:rPr>
        <w:t>1</w:t>
      </w:r>
      <w:r w:rsidRPr="008428CC">
        <w:rPr>
          <w:rFonts w:ascii="Times New Roman" w:eastAsia="Times New Roman" w:hAnsi="Times New Roman" w:cs="Times New Roman"/>
          <w:sz w:val="28"/>
          <w:szCs w:val="28"/>
          <w:lang w:eastAsia="ru-RU"/>
        </w:rPr>
        <w:t>. У разі прийняття рішення про надання матеріальної допомоги в натуральній формі у вигляді деревини паливної об’єм такої допомоги не може перевищувати 3м</w:t>
      </w:r>
      <w:r w:rsidRPr="008428CC">
        <w:rPr>
          <w:rFonts w:ascii="Times New Roman" w:eastAsia="Times New Roman" w:hAnsi="Times New Roman" w:cs="Times New Roman"/>
          <w:sz w:val="28"/>
          <w:szCs w:val="28"/>
          <w:vertAlign w:val="superscript"/>
          <w:lang w:eastAsia="ru-RU"/>
        </w:rPr>
        <w:t>3</w:t>
      </w:r>
      <w:r w:rsidRPr="008428CC">
        <w:rPr>
          <w:rFonts w:ascii="Times New Roman" w:eastAsia="Times New Roman" w:hAnsi="Times New Roman" w:cs="Times New Roman"/>
          <w:sz w:val="28"/>
          <w:szCs w:val="28"/>
          <w:lang w:eastAsia="ru-RU"/>
        </w:rPr>
        <w:t xml:space="preserve"> на одне домоволодіння.</w:t>
      </w:r>
    </w:p>
    <w:p w14:paraId="660D9087" w14:textId="3EA6BE87" w:rsidR="008428CC" w:rsidRPr="008428CC" w:rsidRDefault="008428CC" w:rsidP="008428CC">
      <w:pPr>
        <w:spacing w:after="0" w:line="240" w:lineRule="auto"/>
        <w:ind w:firstLine="709"/>
        <w:jc w:val="both"/>
        <w:rPr>
          <w:rFonts w:ascii="Times New Roman" w:eastAsia="Times New Roman" w:hAnsi="Times New Roman" w:cs="Times New Roman"/>
          <w:sz w:val="28"/>
          <w:szCs w:val="28"/>
          <w:lang w:eastAsia="ru-RU"/>
        </w:rPr>
      </w:pPr>
      <w:r w:rsidRPr="008428CC">
        <w:rPr>
          <w:rFonts w:ascii="Times New Roman" w:eastAsia="Times New Roman" w:hAnsi="Times New Roman" w:cs="Times New Roman"/>
          <w:sz w:val="28"/>
          <w:szCs w:val="28"/>
          <w:lang w:eastAsia="ru-RU"/>
        </w:rPr>
        <w:t>1</w:t>
      </w:r>
      <w:r w:rsidR="00F8119C">
        <w:rPr>
          <w:rFonts w:ascii="Times New Roman" w:eastAsia="Times New Roman" w:hAnsi="Times New Roman" w:cs="Times New Roman"/>
          <w:sz w:val="28"/>
          <w:szCs w:val="28"/>
          <w:lang w:eastAsia="ru-RU"/>
        </w:rPr>
        <w:t>2</w:t>
      </w:r>
      <w:r w:rsidRPr="008428CC">
        <w:rPr>
          <w:rFonts w:ascii="Times New Roman" w:eastAsia="Times New Roman" w:hAnsi="Times New Roman" w:cs="Times New Roman"/>
          <w:sz w:val="28"/>
          <w:szCs w:val="28"/>
          <w:lang w:eastAsia="ru-RU"/>
        </w:rPr>
        <w:t>. Після прийняття рішення виконавчого комітету Тростянецької міської ради про надання матеріальної допомоги в натуральній формі у вигляді деревини паливної уповноважена особа відділу соціального захисту населення Тростянецької міської ради у 5-ти денний термін звертається до комунального підприємства Тростянецької міської ради «Чисте місто» із відповідним запитом на доставку деревини паливної, визначеним у рішенні особам. В запиті зазначається: ПІБ заявника, його контактні дані, адреса доставки деревини паливної, її об’єм, а також дата та номер відповідного рішення виконавчого комітету Тростянецької міської ради.</w:t>
      </w:r>
    </w:p>
    <w:p w14:paraId="316E7F8F" w14:textId="1DE8065B" w:rsidR="008428CC" w:rsidRPr="008428CC" w:rsidRDefault="008428CC" w:rsidP="008428CC">
      <w:pPr>
        <w:spacing w:after="0" w:line="240" w:lineRule="auto"/>
        <w:ind w:firstLine="709"/>
        <w:jc w:val="both"/>
        <w:rPr>
          <w:rFonts w:ascii="Times New Roman" w:eastAsia="Times New Roman" w:hAnsi="Times New Roman" w:cs="Times New Roman"/>
          <w:sz w:val="28"/>
          <w:szCs w:val="28"/>
          <w:lang w:eastAsia="ru-RU"/>
        </w:rPr>
      </w:pPr>
      <w:r w:rsidRPr="008428CC">
        <w:rPr>
          <w:rFonts w:ascii="Times New Roman" w:eastAsia="Times New Roman" w:hAnsi="Times New Roman" w:cs="Times New Roman"/>
          <w:sz w:val="28"/>
          <w:szCs w:val="28"/>
          <w:lang w:eastAsia="ru-RU"/>
        </w:rPr>
        <w:t>1</w:t>
      </w:r>
      <w:r w:rsidR="00F8119C">
        <w:rPr>
          <w:rFonts w:ascii="Times New Roman" w:eastAsia="Times New Roman" w:hAnsi="Times New Roman" w:cs="Times New Roman"/>
          <w:sz w:val="28"/>
          <w:szCs w:val="28"/>
          <w:lang w:eastAsia="ru-RU"/>
        </w:rPr>
        <w:t>3</w:t>
      </w:r>
      <w:r w:rsidRPr="008428CC">
        <w:rPr>
          <w:rFonts w:ascii="Times New Roman" w:eastAsia="Times New Roman" w:hAnsi="Times New Roman" w:cs="Times New Roman"/>
          <w:sz w:val="28"/>
          <w:szCs w:val="28"/>
          <w:lang w:eastAsia="ru-RU"/>
        </w:rPr>
        <w:t xml:space="preserve">. Після отримання відповідного запиту комунальне підприємство Тростянецької міської ради «Чисте місто» у 10-денний термін здійснює доставку деревини паливної заявнику згідно зазначених у запиті відділу соціального захисту населення Тростянецької міської ради відомостей. За результатами доставки складається акт-приймання передачі деревини паливної між комунальним підприємством Тростянецької міської ради «Чисте місто» та особою, якій надано допомогу в натуральній формі у вигляді деревини паливної. </w:t>
      </w:r>
    </w:p>
    <w:p w14:paraId="772055BB" w14:textId="69488535" w:rsidR="008428CC" w:rsidRPr="008428CC" w:rsidRDefault="008428CC" w:rsidP="008428CC">
      <w:pPr>
        <w:spacing w:after="0" w:line="240" w:lineRule="auto"/>
        <w:ind w:firstLine="709"/>
        <w:jc w:val="both"/>
        <w:rPr>
          <w:rFonts w:ascii="Times New Roman" w:eastAsia="Times New Roman" w:hAnsi="Times New Roman" w:cs="Times New Roman"/>
          <w:sz w:val="28"/>
          <w:szCs w:val="28"/>
          <w:lang w:eastAsia="ru-RU"/>
        </w:rPr>
      </w:pPr>
      <w:r w:rsidRPr="008428CC">
        <w:rPr>
          <w:rFonts w:ascii="Times New Roman" w:eastAsia="Times New Roman" w:hAnsi="Times New Roman" w:cs="Times New Roman"/>
          <w:sz w:val="28"/>
          <w:szCs w:val="28"/>
          <w:lang w:eastAsia="ru-RU"/>
        </w:rPr>
        <w:t>1</w:t>
      </w:r>
      <w:r w:rsidR="00F8119C">
        <w:rPr>
          <w:rFonts w:ascii="Times New Roman" w:eastAsia="Times New Roman" w:hAnsi="Times New Roman" w:cs="Times New Roman"/>
          <w:sz w:val="28"/>
          <w:szCs w:val="28"/>
          <w:lang w:eastAsia="ru-RU"/>
        </w:rPr>
        <w:t>4</w:t>
      </w:r>
      <w:r w:rsidRPr="008428CC">
        <w:rPr>
          <w:rFonts w:ascii="Times New Roman" w:eastAsia="Times New Roman" w:hAnsi="Times New Roman" w:cs="Times New Roman"/>
          <w:sz w:val="28"/>
          <w:szCs w:val="28"/>
          <w:lang w:eastAsia="ru-RU"/>
        </w:rPr>
        <w:t xml:space="preserve">. Після здійснення доставки деревини паливної особі комунальне підприємство Тростянецької міської ради «Чисте місто» у 5-ти денний термін подає до відділу соціального захисту населення Тростянецької міської ради відповідний звіт з долученням до нього копій актів приймання-передачі деревини паливної. </w:t>
      </w:r>
    </w:p>
    <w:p w14:paraId="2E85DD66" w14:textId="52BCAC1A" w:rsidR="008428CC" w:rsidRPr="008428CC" w:rsidRDefault="008428CC" w:rsidP="008428CC">
      <w:pPr>
        <w:spacing w:after="0" w:line="240" w:lineRule="auto"/>
        <w:ind w:firstLine="709"/>
        <w:jc w:val="both"/>
        <w:rPr>
          <w:rFonts w:ascii="Times New Roman" w:eastAsia="Times New Roman" w:hAnsi="Times New Roman" w:cs="Times New Roman"/>
          <w:sz w:val="28"/>
          <w:szCs w:val="28"/>
          <w:lang w:eastAsia="ru-RU"/>
        </w:rPr>
      </w:pPr>
      <w:r w:rsidRPr="008428CC">
        <w:rPr>
          <w:rFonts w:ascii="Times New Roman" w:eastAsia="Times New Roman" w:hAnsi="Times New Roman" w:cs="Times New Roman"/>
          <w:sz w:val="28"/>
          <w:szCs w:val="28"/>
          <w:lang w:eastAsia="ru-RU"/>
        </w:rPr>
        <w:t>1</w:t>
      </w:r>
      <w:r w:rsidR="00F8119C">
        <w:rPr>
          <w:rFonts w:ascii="Times New Roman" w:eastAsia="Times New Roman" w:hAnsi="Times New Roman" w:cs="Times New Roman"/>
          <w:sz w:val="28"/>
          <w:szCs w:val="28"/>
          <w:lang w:eastAsia="ru-RU"/>
        </w:rPr>
        <w:t>5</w:t>
      </w:r>
      <w:r w:rsidRPr="008428CC">
        <w:rPr>
          <w:rFonts w:ascii="Times New Roman" w:eastAsia="Times New Roman" w:hAnsi="Times New Roman" w:cs="Times New Roman"/>
          <w:sz w:val="28"/>
          <w:szCs w:val="28"/>
          <w:lang w:eastAsia="ru-RU"/>
        </w:rPr>
        <w:t>. Відділ соціального захисту населення Тростянецької міської ради щоквартально звітує на засіданні виконавчого комітету Тростянецької міської ради про реалізацію Порядку</w:t>
      </w:r>
      <w:r w:rsidR="00F8119C">
        <w:rPr>
          <w:rFonts w:ascii="Times New Roman" w:eastAsia="Times New Roman" w:hAnsi="Times New Roman" w:cs="Times New Roman"/>
          <w:sz w:val="28"/>
          <w:szCs w:val="28"/>
          <w:lang w:eastAsia="ru-RU"/>
        </w:rPr>
        <w:t>.</w:t>
      </w:r>
    </w:p>
    <w:p w14:paraId="608B4C46" w14:textId="77777777" w:rsidR="008428CC" w:rsidRPr="008428CC" w:rsidRDefault="008428CC" w:rsidP="008428CC">
      <w:pPr>
        <w:spacing w:after="0" w:line="240" w:lineRule="auto"/>
        <w:ind w:firstLine="709"/>
        <w:jc w:val="both"/>
        <w:rPr>
          <w:rFonts w:ascii="Times New Roman" w:eastAsia="Times New Roman" w:hAnsi="Times New Roman" w:cs="Times New Roman"/>
          <w:sz w:val="28"/>
          <w:szCs w:val="28"/>
          <w:lang w:eastAsia="ru-RU"/>
        </w:rPr>
      </w:pPr>
      <w:r w:rsidRPr="008428CC">
        <w:rPr>
          <w:rFonts w:ascii="Times New Roman" w:eastAsia="Times New Roman" w:hAnsi="Times New Roman" w:cs="Times New Roman"/>
          <w:sz w:val="28"/>
          <w:szCs w:val="28"/>
          <w:lang w:eastAsia="ru-RU"/>
        </w:rPr>
        <w:t xml:space="preserve"> </w:t>
      </w:r>
    </w:p>
    <w:p w14:paraId="5AF9F870" w14:textId="77777777" w:rsidR="008428CC" w:rsidRPr="008428CC" w:rsidRDefault="008428CC" w:rsidP="008428CC">
      <w:pPr>
        <w:spacing w:after="0" w:line="240" w:lineRule="auto"/>
        <w:rPr>
          <w:rFonts w:ascii="Times New Roman" w:eastAsia="Times New Roman" w:hAnsi="Times New Roman" w:cs="Times New Roman"/>
          <w:b/>
          <w:sz w:val="28"/>
          <w:szCs w:val="28"/>
          <w:lang w:eastAsia="ru-RU"/>
        </w:rPr>
      </w:pPr>
    </w:p>
    <w:p w14:paraId="42BCC6D1" w14:textId="77777777" w:rsidR="008428CC" w:rsidRPr="008428CC" w:rsidRDefault="008428CC" w:rsidP="008428CC">
      <w:pPr>
        <w:spacing w:after="0" w:line="240" w:lineRule="auto"/>
        <w:jc w:val="center"/>
        <w:rPr>
          <w:rFonts w:ascii="Times New Roman" w:eastAsia="Times New Roman" w:hAnsi="Times New Roman" w:cs="Times New Roman"/>
          <w:b/>
          <w:iCs/>
          <w:sz w:val="26"/>
          <w:szCs w:val="26"/>
          <w:lang w:eastAsia="ru-RU"/>
        </w:rPr>
      </w:pPr>
      <w:r w:rsidRPr="008428CC">
        <w:rPr>
          <w:rFonts w:ascii="Times New Roman" w:eastAsia="Times New Roman" w:hAnsi="Times New Roman" w:cs="Times New Roman"/>
          <w:b/>
          <w:sz w:val="28"/>
          <w:szCs w:val="28"/>
          <w:lang w:eastAsia="ru-RU"/>
        </w:rPr>
        <w:t xml:space="preserve">Секретар міської ради       </w:t>
      </w:r>
      <w:r w:rsidRPr="008428CC">
        <w:rPr>
          <w:rFonts w:ascii="Times New Roman" w:eastAsia="Times New Roman" w:hAnsi="Times New Roman" w:cs="Times New Roman"/>
          <w:b/>
          <w:sz w:val="28"/>
          <w:szCs w:val="28"/>
          <w:lang w:eastAsia="ru-RU"/>
        </w:rPr>
        <w:tab/>
      </w:r>
      <w:r w:rsidRPr="008428CC">
        <w:rPr>
          <w:rFonts w:ascii="Times New Roman" w:eastAsia="Times New Roman" w:hAnsi="Times New Roman" w:cs="Times New Roman"/>
          <w:b/>
          <w:sz w:val="28"/>
          <w:szCs w:val="28"/>
          <w:lang w:eastAsia="ru-RU"/>
        </w:rPr>
        <w:tab/>
        <w:t xml:space="preserve">                               Наталія КОВАЛЬОВА</w:t>
      </w:r>
      <w:r w:rsidRPr="008428CC">
        <w:rPr>
          <w:rFonts w:ascii="Times New Roman" w:eastAsia="Times New Roman" w:hAnsi="Times New Roman" w:cs="Times New Roman"/>
          <w:b/>
          <w:iCs/>
          <w:sz w:val="26"/>
          <w:szCs w:val="26"/>
          <w:lang w:eastAsia="ru-RU"/>
        </w:rPr>
        <w:t xml:space="preserve">         </w:t>
      </w:r>
    </w:p>
    <w:p w14:paraId="5F240981" w14:textId="77777777" w:rsidR="008428CC" w:rsidRPr="008428CC" w:rsidRDefault="008428CC" w:rsidP="008428CC">
      <w:pPr>
        <w:spacing w:line="254" w:lineRule="auto"/>
        <w:rPr>
          <w:rFonts w:ascii="Times New Roman" w:eastAsia="Calibri" w:hAnsi="Times New Roman" w:cs="Times New Roman"/>
        </w:rPr>
      </w:pPr>
    </w:p>
    <w:p w14:paraId="048D81F1" w14:textId="77777777" w:rsidR="008428CC" w:rsidRPr="008428CC" w:rsidRDefault="008428CC" w:rsidP="008428CC">
      <w:pPr>
        <w:spacing w:after="0" w:line="240" w:lineRule="auto"/>
        <w:jc w:val="center"/>
        <w:rPr>
          <w:rFonts w:ascii="Times New Roman" w:eastAsia="Times New Roman" w:hAnsi="Times New Roman" w:cs="Times New Roman"/>
          <w:b/>
          <w:iCs/>
          <w:sz w:val="26"/>
          <w:szCs w:val="26"/>
          <w:lang w:eastAsia="ru-RU"/>
        </w:rPr>
      </w:pPr>
      <w:r w:rsidRPr="008428CC">
        <w:rPr>
          <w:rFonts w:ascii="Times New Roman" w:eastAsia="Times New Roman" w:hAnsi="Times New Roman" w:cs="Times New Roman"/>
          <w:b/>
          <w:iCs/>
          <w:sz w:val="26"/>
          <w:szCs w:val="26"/>
          <w:lang w:eastAsia="ru-RU"/>
        </w:rPr>
        <w:t xml:space="preserve">      </w:t>
      </w:r>
    </w:p>
    <w:p w14:paraId="53E44273" w14:textId="4FDE366F" w:rsidR="00924004" w:rsidRDefault="00924004"/>
    <w:sectPr w:rsidR="009240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713"/>
    <w:rsid w:val="0005700A"/>
    <w:rsid w:val="001A2713"/>
    <w:rsid w:val="001B2B18"/>
    <w:rsid w:val="002130DE"/>
    <w:rsid w:val="002508F7"/>
    <w:rsid w:val="002A5A09"/>
    <w:rsid w:val="002B2FBA"/>
    <w:rsid w:val="00436EEA"/>
    <w:rsid w:val="004B0B57"/>
    <w:rsid w:val="004C484D"/>
    <w:rsid w:val="00587EBB"/>
    <w:rsid w:val="00783D05"/>
    <w:rsid w:val="008428CC"/>
    <w:rsid w:val="00871A3C"/>
    <w:rsid w:val="00924004"/>
    <w:rsid w:val="00975363"/>
    <w:rsid w:val="009A47F6"/>
    <w:rsid w:val="00A27779"/>
    <w:rsid w:val="00A52DFD"/>
    <w:rsid w:val="00AC067C"/>
    <w:rsid w:val="00AF2FC8"/>
    <w:rsid w:val="00B36BE5"/>
    <w:rsid w:val="00BE68E6"/>
    <w:rsid w:val="00C05008"/>
    <w:rsid w:val="00C7410F"/>
    <w:rsid w:val="00D1005F"/>
    <w:rsid w:val="00D82248"/>
    <w:rsid w:val="00DA4C86"/>
    <w:rsid w:val="00DC71ED"/>
    <w:rsid w:val="00E47243"/>
    <w:rsid w:val="00E75429"/>
    <w:rsid w:val="00EF35EA"/>
    <w:rsid w:val="00F44F7A"/>
    <w:rsid w:val="00F811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3EBC3"/>
  <w15:chartTrackingRefBased/>
  <w15:docId w15:val="{FD6AD504-8BC4-429C-B389-A5B770424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6BE5"/>
    <w:rPr>
      <w:lang w:val="uk-UA"/>
    </w:rPr>
  </w:style>
  <w:style w:type="paragraph" w:styleId="1">
    <w:name w:val="heading 1"/>
    <w:basedOn w:val="a"/>
    <w:next w:val="a"/>
    <w:link w:val="10"/>
    <w:qFormat/>
    <w:rsid w:val="00C05008"/>
    <w:pPr>
      <w:keepNext/>
      <w:spacing w:after="0" w:line="240" w:lineRule="auto"/>
      <w:outlineLvl w:val="0"/>
    </w:pPr>
    <w:rPr>
      <w:rFonts w:ascii="Times New Roman" w:eastAsia="Times New Roman" w:hAnsi="Times New Roman" w:cs="Times New Roman"/>
      <w:sz w:val="28"/>
      <w:szCs w:val="20"/>
      <w:lang w:eastAsia="ru-RU"/>
    </w:rPr>
  </w:style>
  <w:style w:type="paragraph" w:styleId="2">
    <w:name w:val="heading 2"/>
    <w:basedOn w:val="a"/>
    <w:next w:val="a"/>
    <w:link w:val="20"/>
    <w:qFormat/>
    <w:rsid w:val="00C05008"/>
    <w:pPr>
      <w:keepNext/>
      <w:spacing w:after="0" w:line="240" w:lineRule="auto"/>
      <w:jc w:val="center"/>
      <w:outlineLvl w:val="1"/>
    </w:pPr>
    <w:rPr>
      <w:rFonts w:ascii="Times New Roman" w:eastAsia="Times New Roman" w:hAnsi="Times New Roman" w:cs="Times New Roman"/>
      <w:sz w:val="28"/>
      <w:szCs w:val="20"/>
      <w:lang w:eastAsia="ru-RU"/>
    </w:rPr>
  </w:style>
  <w:style w:type="paragraph" w:styleId="3">
    <w:name w:val="heading 3"/>
    <w:basedOn w:val="a"/>
    <w:next w:val="a"/>
    <w:link w:val="30"/>
    <w:qFormat/>
    <w:rsid w:val="00C05008"/>
    <w:pPr>
      <w:keepNext/>
      <w:spacing w:after="0" w:line="240" w:lineRule="auto"/>
      <w:jc w:val="center"/>
      <w:outlineLvl w:val="2"/>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36BE5"/>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C05008"/>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rsid w:val="00C05008"/>
    <w:rPr>
      <w:rFonts w:ascii="Times New Roman" w:eastAsia="Times New Roman" w:hAnsi="Times New Roman" w:cs="Times New Roman"/>
      <w:sz w:val="28"/>
      <w:szCs w:val="20"/>
      <w:lang w:val="uk-UA" w:eastAsia="ru-RU"/>
    </w:rPr>
  </w:style>
  <w:style w:type="character" w:customStyle="1" w:styleId="30">
    <w:name w:val="Заголовок 3 Знак"/>
    <w:basedOn w:val="a0"/>
    <w:link w:val="3"/>
    <w:rsid w:val="00C05008"/>
    <w:rPr>
      <w:rFonts w:ascii="Times New Roman" w:eastAsia="Times New Roman" w:hAnsi="Times New Roman" w:cs="Times New Roman"/>
      <w:b/>
      <w:sz w:val="28"/>
      <w:szCs w:val="20"/>
      <w:lang w:val="uk-UA" w:eastAsia="ru-RU"/>
    </w:rPr>
  </w:style>
  <w:style w:type="paragraph" w:styleId="a4">
    <w:name w:val="Balloon Text"/>
    <w:basedOn w:val="a"/>
    <w:link w:val="a5"/>
    <w:uiPriority w:val="99"/>
    <w:semiHidden/>
    <w:unhideWhenUsed/>
    <w:rsid w:val="00BE68E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E68E6"/>
    <w:rPr>
      <w:rFonts w:ascii="Segoe UI" w:hAnsi="Segoe UI" w:cs="Segoe UI"/>
      <w:sz w:val="18"/>
      <w:szCs w:val="18"/>
      <w:lang w:val="uk-UA"/>
    </w:rPr>
  </w:style>
  <w:style w:type="paragraph" w:styleId="a6">
    <w:name w:val="Normal (Web)"/>
    <w:basedOn w:val="a"/>
    <w:uiPriority w:val="99"/>
    <w:unhideWhenUsed/>
    <w:rsid w:val="00975363"/>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379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6</Pages>
  <Words>2016</Words>
  <Characters>11492</Characters>
  <Application>Microsoft Office Word</Application>
  <DocSecurity>0</DocSecurity>
  <Lines>95</Lines>
  <Paragraphs>26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28</cp:revision>
  <cp:lastPrinted>2025-12-15T15:05:00Z</cp:lastPrinted>
  <dcterms:created xsi:type="dcterms:W3CDTF">2024-12-19T12:05:00Z</dcterms:created>
  <dcterms:modified xsi:type="dcterms:W3CDTF">2025-12-19T13:20:00Z</dcterms:modified>
</cp:coreProperties>
</file>